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3478" w:rsidRPr="00A01D9B" w:rsidRDefault="00773478" w:rsidP="00773478">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w:t>
      </w:r>
      <w:r w:rsidR="00635F51">
        <w:rPr>
          <w:szCs w:val="24"/>
        </w:rPr>
        <w:t>6</w:t>
      </w:r>
      <w:r>
        <w:tab/>
      </w:r>
      <w:r w:rsidR="00B562DD">
        <w:t>R3-247423</w:t>
      </w:r>
      <w:bookmarkStart w:id="2" w:name="_GoBack"/>
      <w:bookmarkEnd w:id="2"/>
    </w:p>
    <w:p w:rsidR="00773478" w:rsidRDefault="00635F51" w:rsidP="00773478">
      <w:pPr>
        <w:pStyle w:val="3gpptitlecitytdocnumber"/>
      </w:pPr>
      <w:bookmarkStart w:id="3" w:name="_Hlk19781143"/>
      <w:r>
        <w:t>Orlando</w:t>
      </w:r>
      <w:r w:rsidR="00773478">
        <w:t xml:space="preserve">, </w:t>
      </w:r>
      <w:r>
        <w:t>USA</w:t>
      </w:r>
      <w:r w:rsidR="00773478">
        <w:t xml:space="preserve">, </w:t>
      </w:r>
      <w:r>
        <w:t>18-22</w:t>
      </w:r>
      <w:r w:rsidR="00773478">
        <w:t xml:space="preserve"> Oct 2024</w:t>
      </w:r>
    </w:p>
    <w:bookmarkEnd w:id="0"/>
    <w:bookmarkEnd w:id="3"/>
    <w:p w:rsidR="00CC644F" w:rsidRPr="00773478" w:rsidRDefault="00CC644F">
      <w:pPr>
        <w:pStyle w:val="ad"/>
        <w:rPr>
          <w:rFonts w:cs="Arial"/>
          <w:bCs/>
          <w:sz w:val="24"/>
          <w:lang w:eastAsia="ja-JP"/>
        </w:rPr>
      </w:pP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9231CB">
        <w:t>20.2</w:t>
      </w:r>
    </w:p>
    <w:p w:rsidR="00CC644F" w:rsidRDefault="009C41C1" w:rsidP="00A01D9B">
      <w:pPr>
        <w:pStyle w:val="af8"/>
        <w:rPr>
          <w:lang w:eastAsia="ja-JP"/>
        </w:rPr>
      </w:pPr>
      <w:r w:rsidRPr="00A01D9B">
        <w:t>Source:</w:t>
      </w:r>
      <w:r w:rsidRPr="00A01D9B">
        <w:tab/>
      </w:r>
      <w:r w:rsidR="00593D37">
        <w:t>ZTE Corporation</w:t>
      </w:r>
    </w:p>
    <w:p w:rsidR="00CC644F" w:rsidRDefault="009C41C1">
      <w:pPr>
        <w:pStyle w:val="af8"/>
        <w:ind w:left="1985" w:hanging="1985"/>
        <w:rPr>
          <w:lang w:eastAsia="ja-JP"/>
        </w:rPr>
      </w:pPr>
      <w:r>
        <w:t>Title:</w:t>
      </w:r>
      <w:r>
        <w:tab/>
      </w:r>
      <w:r w:rsidR="00412878">
        <w:t xml:space="preserve">Discussion on AI/ML </w:t>
      </w:r>
      <w:r w:rsidR="00074D48">
        <w:t>assisted</w:t>
      </w:r>
      <w:r w:rsidR="002F159E">
        <w:t xml:space="preserve"> </w:t>
      </w:r>
      <w:r w:rsidR="00412878">
        <w:t>Positioning</w:t>
      </w:r>
      <w:r w:rsidR="00074D48">
        <w:t xml:space="preserve"> (Case </w:t>
      </w:r>
      <w:proofErr w:type="spellStart"/>
      <w:r w:rsidR="00074D48">
        <w:t>3a</w:t>
      </w:r>
      <w:r w:rsidR="001E576A">
        <w:t>&amp;3b</w:t>
      </w:r>
      <w:proofErr w:type="spellEnd"/>
      <w:r w:rsidR="00074D48">
        <w:t>)</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CC644F" w:rsidRDefault="002F159E" w:rsidP="002F159E">
      <w:pPr>
        <w:rPr>
          <w:rFonts w:eastAsiaTheme="minorEastAsia"/>
          <w:lang w:eastAsia="zh-CN"/>
        </w:rPr>
      </w:pPr>
      <w:bookmarkStart w:id="4" w:name="_Hlk48630882"/>
      <w:r>
        <w:rPr>
          <w:rFonts w:eastAsiaTheme="minorEastAsia"/>
          <w:lang w:eastAsia="zh-CN"/>
        </w:rPr>
        <w:t>The objectives of AI/ML for air interface WI</w:t>
      </w:r>
      <w:r w:rsidR="00F60788">
        <w:rPr>
          <w:rFonts w:eastAsiaTheme="minorEastAsia"/>
          <w:lang w:eastAsia="zh-CN"/>
        </w:rPr>
        <w:t xml:space="preserve"> [1]</w:t>
      </w:r>
      <w:r>
        <w:rPr>
          <w:rFonts w:eastAsiaTheme="minorEastAsia"/>
          <w:lang w:eastAsia="zh-CN"/>
        </w:rPr>
        <w:t xml:space="preserve"> are listed as follows:</w:t>
      </w:r>
    </w:p>
    <w:p w:rsidR="004C0882" w:rsidRPr="00E12AC1" w:rsidRDefault="004C0882" w:rsidP="004C0882">
      <w:pPr>
        <w:numPr>
          <w:ilvl w:val="0"/>
          <w:numId w:val="1"/>
        </w:numPr>
        <w:overflowPunct w:val="0"/>
        <w:autoSpaceDE w:val="0"/>
        <w:autoSpaceDN w:val="0"/>
        <w:adjustRightInd w:val="0"/>
        <w:spacing w:after="0"/>
        <w:textAlignment w:val="baseline"/>
        <w:rPr>
          <w:bCs/>
          <w:i/>
        </w:rPr>
      </w:pPr>
      <w:r w:rsidRPr="00E12AC1">
        <w:rPr>
          <w:bCs/>
          <w:i/>
        </w:rPr>
        <w:t>Positioning accuracy enhancements, encompassing [</w:t>
      </w:r>
      <w:proofErr w:type="spellStart"/>
      <w:r w:rsidRPr="00E12AC1">
        <w:rPr>
          <w:bCs/>
          <w:i/>
        </w:rPr>
        <w:t>RAN1</w:t>
      </w:r>
      <w:proofErr w:type="spellEnd"/>
      <w:r w:rsidRPr="00E12AC1">
        <w:rPr>
          <w:bCs/>
          <w:i/>
        </w:rPr>
        <w:t>/</w:t>
      </w:r>
      <w:proofErr w:type="spellStart"/>
      <w:r w:rsidRPr="00E12AC1">
        <w:rPr>
          <w:bCs/>
          <w:i/>
        </w:rPr>
        <w:t>RAN2</w:t>
      </w:r>
      <w:proofErr w:type="spellEnd"/>
      <w:r w:rsidRPr="00E12AC1">
        <w:rPr>
          <w:bCs/>
          <w:i/>
        </w:rPr>
        <w:t>/RAN3]:</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Direct AI/ML positioning:</w:t>
      </w:r>
    </w:p>
    <w:p w:rsidR="004C0882" w:rsidRPr="00E12AC1" w:rsidRDefault="004C0882" w:rsidP="004C0882">
      <w:pPr>
        <w:numPr>
          <w:ilvl w:val="2"/>
          <w:numId w:val="1"/>
        </w:numPr>
        <w:overflowPunct w:val="0"/>
        <w:autoSpaceDE w:val="0"/>
        <w:autoSpaceDN w:val="0"/>
        <w:adjustRightInd w:val="0"/>
        <w:spacing w:after="0"/>
        <w:textAlignment w:val="baseline"/>
        <w:rPr>
          <w:bCs/>
          <w:i/>
        </w:rPr>
      </w:pPr>
      <w:r w:rsidRPr="00E12AC1">
        <w:rPr>
          <w:bCs/>
          <w:i/>
        </w:rPr>
        <w:t>(1</w:t>
      </w:r>
      <w:r w:rsidRPr="00E12AC1">
        <w:rPr>
          <w:bCs/>
          <w:i/>
          <w:vertAlign w:val="superscript"/>
        </w:rPr>
        <w:t>st</w:t>
      </w:r>
      <w:r w:rsidRPr="00E12AC1">
        <w:rPr>
          <w:bCs/>
          <w:i/>
        </w:rPr>
        <w:t xml:space="preserve"> priority) Case 1: </w:t>
      </w:r>
      <w:r w:rsidRPr="00E12AC1">
        <w:rPr>
          <w:i/>
        </w:rPr>
        <w:t>UE-based positioning with UE-side model, direct AI/ML positioning</w:t>
      </w:r>
    </w:p>
    <w:p w:rsidR="004C0882" w:rsidRPr="00E12AC1" w:rsidRDefault="004C0882" w:rsidP="004C0882">
      <w:pPr>
        <w:numPr>
          <w:ilvl w:val="2"/>
          <w:numId w:val="1"/>
        </w:numPr>
        <w:overflowPunct w:val="0"/>
        <w:autoSpaceDE w:val="0"/>
        <w:autoSpaceDN w:val="0"/>
        <w:adjustRightInd w:val="0"/>
        <w:spacing w:after="0"/>
        <w:textAlignment w:val="baseline"/>
        <w:rPr>
          <w:bCs/>
          <w:i/>
        </w:rPr>
      </w:pPr>
      <w:r w:rsidRPr="00E12AC1">
        <w:rPr>
          <w:bCs/>
          <w:i/>
        </w:rPr>
        <w:t>(2</w:t>
      </w:r>
      <w:r w:rsidRPr="00E12AC1">
        <w:rPr>
          <w:bCs/>
          <w:i/>
          <w:vertAlign w:val="superscript"/>
        </w:rPr>
        <w:t>nd</w:t>
      </w:r>
      <w:r w:rsidRPr="00E12AC1">
        <w:rPr>
          <w:bCs/>
          <w:i/>
        </w:rPr>
        <w:t xml:space="preserve"> priority) Case </w:t>
      </w:r>
      <w:proofErr w:type="spellStart"/>
      <w:r w:rsidRPr="00E12AC1">
        <w:rPr>
          <w:bCs/>
          <w:i/>
        </w:rPr>
        <w:t>2b</w:t>
      </w:r>
      <w:proofErr w:type="spellEnd"/>
      <w:r w:rsidRPr="00E12AC1">
        <w:rPr>
          <w:bCs/>
          <w:i/>
        </w:rPr>
        <w:t xml:space="preserve">: </w:t>
      </w:r>
      <w:r w:rsidRPr="00E12AC1">
        <w:rPr>
          <w:i/>
        </w:rPr>
        <w:t>UE-assisted/</w:t>
      </w:r>
      <w:proofErr w:type="spellStart"/>
      <w:r w:rsidRPr="00E12AC1">
        <w:rPr>
          <w:i/>
        </w:rPr>
        <w:t>LMF</w:t>
      </w:r>
      <w:proofErr w:type="spellEnd"/>
      <w:r w:rsidRPr="00E12AC1">
        <w:rPr>
          <w:i/>
        </w:rPr>
        <w:t xml:space="preserve">-based positioning with </w:t>
      </w:r>
      <w:proofErr w:type="spellStart"/>
      <w:r w:rsidRPr="00E12AC1">
        <w:rPr>
          <w:i/>
        </w:rPr>
        <w:t>LMF</w:t>
      </w:r>
      <w:proofErr w:type="spellEnd"/>
      <w:r w:rsidRPr="00E12AC1">
        <w:rPr>
          <w:i/>
        </w:rPr>
        <w:t>-side model, direct AI/ML positioning</w:t>
      </w:r>
    </w:p>
    <w:p w:rsidR="004C0882" w:rsidRPr="009201D9" w:rsidRDefault="004C0882" w:rsidP="004C0882">
      <w:pPr>
        <w:numPr>
          <w:ilvl w:val="2"/>
          <w:numId w:val="1"/>
        </w:numPr>
        <w:overflowPunct w:val="0"/>
        <w:autoSpaceDE w:val="0"/>
        <w:autoSpaceDN w:val="0"/>
        <w:adjustRightInd w:val="0"/>
        <w:spacing w:after="0"/>
        <w:textAlignment w:val="baseline"/>
        <w:rPr>
          <w:bCs/>
          <w:i/>
          <w:highlight w:val="yellow"/>
        </w:rPr>
      </w:pPr>
      <w:r w:rsidRPr="009201D9">
        <w:rPr>
          <w:bCs/>
          <w:i/>
          <w:highlight w:val="yellow"/>
        </w:rPr>
        <w:t>(1</w:t>
      </w:r>
      <w:r w:rsidRPr="009201D9">
        <w:rPr>
          <w:bCs/>
          <w:i/>
          <w:highlight w:val="yellow"/>
          <w:vertAlign w:val="superscript"/>
        </w:rPr>
        <w:t>st</w:t>
      </w:r>
      <w:r w:rsidRPr="009201D9">
        <w:rPr>
          <w:bCs/>
          <w:i/>
          <w:highlight w:val="yellow"/>
        </w:rPr>
        <w:t xml:space="preserve"> priority) Case </w:t>
      </w:r>
      <w:proofErr w:type="spellStart"/>
      <w:r w:rsidRPr="009201D9">
        <w:rPr>
          <w:bCs/>
          <w:i/>
          <w:highlight w:val="yellow"/>
        </w:rPr>
        <w:t>3b</w:t>
      </w:r>
      <w:proofErr w:type="spellEnd"/>
      <w:r w:rsidRPr="009201D9">
        <w:rPr>
          <w:bCs/>
          <w:i/>
          <w:highlight w:val="yellow"/>
        </w:rPr>
        <w:t>:</w:t>
      </w:r>
      <w:r w:rsidRPr="009201D9">
        <w:rPr>
          <w:i/>
          <w:highlight w:val="yellow"/>
        </w:rPr>
        <w:t xml:space="preserve"> NG-RAN node assisted positioning with </w:t>
      </w:r>
      <w:proofErr w:type="spellStart"/>
      <w:r w:rsidRPr="009201D9">
        <w:rPr>
          <w:i/>
          <w:highlight w:val="yellow"/>
        </w:rPr>
        <w:t>LMF</w:t>
      </w:r>
      <w:proofErr w:type="spellEnd"/>
      <w:r w:rsidRPr="009201D9">
        <w:rPr>
          <w:i/>
          <w:highlight w:val="yellow"/>
        </w:rPr>
        <w:t>-side model, direct AI/ML positioning</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 xml:space="preserve">AI/ML assisted positioning </w:t>
      </w:r>
      <w:r w:rsidRPr="00E12AC1">
        <w:rPr>
          <w:bCs/>
          <w:i/>
        </w:rPr>
        <w:tab/>
      </w:r>
      <w:r w:rsidRPr="00E12AC1">
        <w:rPr>
          <w:bCs/>
          <w:i/>
        </w:rPr>
        <w:tab/>
        <w:t xml:space="preserve"> </w:t>
      </w:r>
    </w:p>
    <w:p w:rsidR="004C0882" w:rsidRPr="00E12AC1" w:rsidRDefault="004C0882" w:rsidP="004C0882">
      <w:pPr>
        <w:numPr>
          <w:ilvl w:val="2"/>
          <w:numId w:val="1"/>
        </w:numPr>
        <w:overflowPunct w:val="0"/>
        <w:autoSpaceDE w:val="0"/>
        <w:autoSpaceDN w:val="0"/>
        <w:adjustRightInd w:val="0"/>
        <w:spacing w:after="0"/>
        <w:textAlignment w:val="baseline"/>
        <w:rPr>
          <w:bCs/>
          <w:i/>
          <w:color w:val="BFBFBF"/>
        </w:rPr>
      </w:pPr>
      <w:r w:rsidRPr="00E12AC1">
        <w:rPr>
          <w:bCs/>
          <w:i/>
        </w:rPr>
        <w:t>(2</w:t>
      </w:r>
      <w:r w:rsidRPr="00E12AC1">
        <w:rPr>
          <w:bCs/>
          <w:i/>
          <w:vertAlign w:val="superscript"/>
        </w:rPr>
        <w:t>nd</w:t>
      </w:r>
      <w:r w:rsidRPr="00E12AC1">
        <w:rPr>
          <w:bCs/>
          <w:i/>
        </w:rPr>
        <w:t xml:space="preserve"> priority) Case </w:t>
      </w:r>
      <w:proofErr w:type="spellStart"/>
      <w:r w:rsidRPr="00E12AC1">
        <w:rPr>
          <w:bCs/>
          <w:i/>
        </w:rPr>
        <w:t>2a</w:t>
      </w:r>
      <w:proofErr w:type="spellEnd"/>
      <w:r w:rsidRPr="00E12AC1">
        <w:rPr>
          <w:bCs/>
          <w:i/>
        </w:rPr>
        <w:t xml:space="preserve">: </w:t>
      </w:r>
      <w:r w:rsidRPr="00E12AC1">
        <w:rPr>
          <w:i/>
        </w:rPr>
        <w:t>UE-assisted/</w:t>
      </w:r>
      <w:proofErr w:type="spellStart"/>
      <w:r w:rsidRPr="00E12AC1">
        <w:rPr>
          <w:i/>
        </w:rPr>
        <w:t>LMF</w:t>
      </w:r>
      <w:proofErr w:type="spellEnd"/>
      <w:r w:rsidRPr="00E12AC1">
        <w:rPr>
          <w:i/>
        </w:rPr>
        <w:t>-based positioning with UE-side model, AI/ML assisted positioning</w:t>
      </w:r>
      <w:r w:rsidRPr="00E12AC1">
        <w:rPr>
          <w:bCs/>
          <w:i/>
          <w:color w:val="BFBFBF"/>
        </w:rPr>
        <w:tab/>
      </w:r>
    </w:p>
    <w:p w:rsidR="004C0882" w:rsidRPr="00DB5D44" w:rsidRDefault="004C0882" w:rsidP="004C0882">
      <w:pPr>
        <w:numPr>
          <w:ilvl w:val="2"/>
          <w:numId w:val="1"/>
        </w:numPr>
        <w:overflowPunct w:val="0"/>
        <w:autoSpaceDE w:val="0"/>
        <w:autoSpaceDN w:val="0"/>
        <w:adjustRightInd w:val="0"/>
        <w:spacing w:after="0"/>
        <w:textAlignment w:val="baseline"/>
        <w:rPr>
          <w:bCs/>
          <w:i/>
          <w:highlight w:val="yellow"/>
        </w:rPr>
      </w:pPr>
      <w:r w:rsidRPr="00DB5D44">
        <w:rPr>
          <w:bCs/>
          <w:i/>
          <w:highlight w:val="yellow"/>
        </w:rPr>
        <w:t>(1</w:t>
      </w:r>
      <w:r w:rsidRPr="00DB5D44">
        <w:rPr>
          <w:bCs/>
          <w:i/>
          <w:highlight w:val="yellow"/>
          <w:vertAlign w:val="superscript"/>
        </w:rPr>
        <w:t>st</w:t>
      </w:r>
      <w:r w:rsidRPr="00DB5D44">
        <w:rPr>
          <w:bCs/>
          <w:i/>
          <w:highlight w:val="yellow"/>
        </w:rPr>
        <w:t xml:space="preserve"> priority) Case </w:t>
      </w:r>
      <w:proofErr w:type="spellStart"/>
      <w:r w:rsidRPr="00DB5D44">
        <w:rPr>
          <w:bCs/>
          <w:i/>
          <w:highlight w:val="yellow"/>
        </w:rPr>
        <w:t>3a</w:t>
      </w:r>
      <w:proofErr w:type="spellEnd"/>
      <w:r w:rsidRPr="00DB5D44">
        <w:rPr>
          <w:bCs/>
          <w:i/>
          <w:highlight w:val="yellow"/>
        </w:rPr>
        <w:t xml:space="preserve">: </w:t>
      </w:r>
      <w:r w:rsidRPr="00DB5D44">
        <w:rPr>
          <w:i/>
          <w:highlight w:val="yellow"/>
        </w:rPr>
        <w:t xml:space="preserve">NG-RAN node assisted positioning with </w:t>
      </w:r>
      <w:proofErr w:type="spellStart"/>
      <w:r w:rsidRPr="00DB5D44">
        <w:rPr>
          <w:i/>
          <w:highlight w:val="yellow"/>
        </w:rPr>
        <w:t>gNB</w:t>
      </w:r>
      <w:proofErr w:type="spellEnd"/>
      <w:r w:rsidRPr="00DB5D44">
        <w:rPr>
          <w:i/>
          <w:highlight w:val="yellow"/>
        </w:rPr>
        <w:t>-side model, AI/ML assisted positioning</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Specify necessary measurements, signalling/mechanism(s) to facilitate LCM operations specific to the Positioning accuracy enhancements use cases, if any</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Investigate and specify the necessary signalling of necessary measurement enhancements (if any)</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Enabling method(s) to ensure consistency between training and inference regarding NW-side additional conditions (if identified) for inference at UE for relevant positioning sub use cases</w:t>
      </w:r>
    </w:p>
    <w:p w:rsidR="004C0882" w:rsidRPr="00E12AC1" w:rsidRDefault="004C0882" w:rsidP="004C0882">
      <w:pPr>
        <w:numPr>
          <w:ilvl w:val="1"/>
          <w:numId w:val="1"/>
        </w:numPr>
        <w:overflowPunct w:val="0"/>
        <w:autoSpaceDE w:val="0"/>
        <w:autoSpaceDN w:val="0"/>
        <w:adjustRightInd w:val="0"/>
        <w:spacing w:after="0"/>
        <w:textAlignment w:val="baseline"/>
        <w:rPr>
          <w:bCs/>
          <w:i/>
        </w:rPr>
      </w:pPr>
      <w:r w:rsidRPr="00E12AC1">
        <w:rPr>
          <w:bCs/>
          <w:i/>
        </w:rPr>
        <w:t xml:space="preserve">Note: </w:t>
      </w:r>
      <w:proofErr w:type="spellStart"/>
      <w:r w:rsidRPr="00E12AC1">
        <w:rPr>
          <w:bCs/>
          <w:i/>
        </w:rPr>
        <w:t>RAN1</w:t>
      </w:r>
      <w:proofErr w:type="spellEnd"/>
      <w:r w:rsidRPr="00E12AC1">
        <w:rPr>
          <w:bCs/>
          <w:i/>
        </w:rPr>
        <w:t xml:space="preserve"> will not discuss any proposals targeting 2</w:t>
      </w:r>
      <w:r w:rsidRPr="00E12AC1">
        <w:rPr>
          <w:bCs/>
          <w:i/>
          <w:vertAlign w:val="superscript"/>
        </w:rPr>
        <w:t>nd</w:t>
      </w:r>
      <w:r w:rsidRPr="00E12AC1">
        <w:rPr>
          <w:bCs/>
          <w:i/>
        </w:rPr>
        <w:t xml:space="preserve"> priority issues in </w:t>
      </w:r>
      <w:proofErr w:type="spellStart"/>
      <w:r w:rsidRPr="00E12AC1">
        <w:rPr>
          <w:bCs/>
          <w:i/>
        </w:rPr>
        <w:t>Q4</w:t>
      </w:r>
      <w:proofErr w:type="spellEnd"/>
      <w:r w:rsidRPr="00E12AC1">
        <w:rPr>
          <w:bCs/>
          <w:i/>
        </w:rPr>
        <w:t xml:space="preserve"> of 2024.</w:t>
      </w:r>
    </w:p>
    <w:p w:rsidR="00497A36" w:rsidRDefault="00497A36" w:rsidP="002F159E"/>
    <w:p w:rsidR="00D2412A" w:rsidRDefault="00165ABE" w:rsidP="002F159E">
      <w:r>
        <w:t xml:space="preserve">Based on the current discussions in </w:t>
      </w:r>
      <w:proofErr w:type="spellStart"/>
      <w:r>
        <w:t>RAN1</w:t>
      </w:r>
      <w:proofErr w:type="spellEnd"/>
      <w:r>
        <w:t xml:space="preserve"> and </w:t>
      </w:r>
      <w:proofErr w:type="spellStart"/>
      <w:r>
        <w:t>RAN2</w:t>
      </w:r>
      <w:proofErr w:type="spellEnd"/>
      <w:r>
        <w:t xml:space="preserve">, the topic that requires normative work in RAN3 is AI/ML-based positioning. Further analysis indicates that Case </w:t>
      </w:r>
      <w:proofErr w:type="spellStart"/>
      <w:r>
        <w:t>3a</w:t>
      </w:r>
      <w:proofErr w:type="spellEnd"/>
      <w:r>
        <w:t xml:space="preserve"> and Case </w:t>
      </w:r>
      <w:proofErr w:type="spellStart"/>
      <w:r>
        <w:t>3b</w:t>
      </w:r>
      <w:proofErr w:type="spellEnd"/>
      <w:r>
        <w:t xml:space="preserve"> may have impacts on RAN3.</w:t>
      </w:r>
      <w:r w:rsidR="000B07CA">
        <w:t xml:space="preserve"> </w:t>
      </w:r>
    </w:p>
    <w:p w:rsidR="00D2412A" w:rsidRDefault="00D2412A" w:rsidP="002F159E">
      <w:pPr>
        <w:rPr>
          <w:rFonts w:eastAsiaTheme="minorEastAsia"/>
          <w:lang w:eastAsia="zh-CN"/>
        </w:rPr>
      </w:pPr>
      <w:r>
        <w:rPr>
          <w:rFonts w:eastAsiaTheme="minorEastAsia" w:hint="eastAsia"/>
          <w:lang w:eastAsia="zh-CN"/>
        </w:rPr>
        <w:t>In</w:t>
      </w:r>
      <w:r>
        <w:rPr>
          <w:rFonts w:eastAsiaTheme="minorEastAsia"/>
          <w:lang w:eastAsia="zh-CN"/>
        </w:rPr>
        <w:t xml:space="preserve"> the last meeting, following is initial RAN3 progress:</w:t>
      </w:r>
    </w:p>
    <w:p w:rsidR="00D2412A" w:rsidRPr="00637ED1" w:rsidRDefault="00D2412A" w:rsidP="00D2412A">
      <w:pPr>
        <w:rPr>
          <w:rFonts w:ascii="Calibri" w:hAnsi="Calibri" w:cs="Calibri"/>
          <w:b/>
          <w:color w:val="008000"/>
          <w:sz w:val="18"/>
        </w:rPr>
      </w:pPr>
      <w:r w:rsidRPr="00637ED1">
        <w:rPr>
          <w:rFonts w:ascii="Calibri" w:hAnsi="Calibri" w:cs="Calibri"/>
          <w:b/>
          <w:color w:val="008000"/>
          <w:sz w:val="18"/>
        </w:rPr>
        <w:t>The existing LCS framework is re-used for AI/ML positioning.</w:t>
      </w:r>
    </w:p>
    <w:p w:rsidR="00D2412A" w:rsidRPr="00637ED1" w:rsidRDefault="00D2412A" w:rsidP="00D2412A">
      <w:pPr>
        <w:rPr>
          <w:rFonts w:ascii="Calibri" w:hAnsi="Calibri" w:cs="Calibri"/>
          <w:b/>
          <w:color w:val="008000"/>
          <w:sz w:val="18"/>
        </w:rPr>
      </w:pPr>
      <w:r w:rsidRPr="00637ED1">
        <w:rPr>
          <w:rFonts w:ascii="Calibri" w:hAnsi="Calibri" w:cs="Calibri"/>
          <w:b/>
          <w:color w:val="008000"/>
          <w:sz w:val="18"/>
        </w:rPr>
        <w:t xml:space="preserve">Case </w:t>
      </w:r>
      <w:proofErr w:type="spellStart"/>
      <w:r w:rsidRPr="00637ED1">
        <w:rPr>
          <w:rFonts w:ascii="Calibri" w:hAnsi="Calibri" w:cs="Calibri"/>
          <w:b/>
          <w:color w:val="008000"/>
          <w:sz w:val="18"/>
        </w:rPr>
        <w:t>3a</w:t>
      </w:r>
      <w:proofErr w:type="spellEnd"/>
      <w:r w:rsidRPr="00637ED1">
        <w:rPr>
          <w:rFonts w:ascii="Calibri" w:hAnsi="Calibri" w:cs="Calibri"/>
          <w:b/>
          <w:color w:val="008000"/>
          <w:sz w:val="18"/>
        </w:rPr>
        <w:t xml:space="preserve"> agreements: </w:t>
      </w:r>
    </w:p>
    <w:p w:rsidR="00D2412A" w:rsidRPr="00637ED1" w:rsidRDefault="00D2412A" w:rsidP="00D2412A">
      <w:pPr>
        <w:pStyle w:val="ListParagraph"/>
        <w:numPr>
          <w:ilvl w:val="0"/>
          <w:numId w:val="15"/>
        </w:numPr>
        <w:rPr>
          <w:rFonts w:ascii="Calibri" w:hAnsi="Calibri" w:cs="Calibri"/>
          <w:b/>
          <w:color w:val="008000"/>
          <w:sz w:val="18"/>
        </w:rPr>
      </w:pP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provides ground truth label and related data (i.e., part B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to NG-RAN. </w:t>
      </w:r>
    </w:p>
    <w:p w:rsidR="00D2412A" w:rsidRPr="00637ED1" w:rsidRDefault="00D2412A" w:rsidP="00D2412A">
      <w:pPr>
        <w:pStyle w:val="ListParagraph"/>
        <w:rPr>
          <w:rFonts w:ascii="Calibri" w:hAnsi="Calibri" w:cs="Calibri"/>
          <w:b/>
          <w:color w:val="008000"/>
          <w:sz w:val="18"/>
        </w:rPr>
      </w:pPr>
      <w:r w:rsidRPr="00637ED1">
        <w:rPr>
          <w:rFonts w:ascii="Calibri" w:hAnsi="Calibri" w:cs="Calibri"/>
          <w:b/>
          <w:color w:val="0000FF"/>
          <w:sz w:val="18"/>
        </w:rPr>
        <w:t xml:space="preserve">FFS on the content of the ground truth label and related data pending on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 xml:space="preserve"> progress. FFS on the </w:t>
      </w:r>
      <w:proofErr w:type="spellStart"/>
      <w:r w:rsidRPr="00637ED1">
        <w:rPr>
          <w:rFonts w:ascii="Calibri" w:hAnsi="Calibri" w:cs="Calibri"/>
          <w:b/>
          <w:color w:val="0000FF"/>
          <w:sz w:val="18"/>
        </w:rPr>
        <w:t>signalling</w:t>
      </w:r>
      <w:proofErr w:type="spellEnd"/>
      <w:r w:rsidRPr="00637ED1">
        <w:rPr>
          <w:rFonts w:ascii="Calibri" w:hAnsi="Calibri" w:cs="Calibri"/>
          <w:b/>
          <w:color w:val="0000FF"/>
          <w:sz w:val="18"/>
        </w:rPr>
        <w:t xml:space="preserve"> design. </w:t>
      </w:r>
    </w:p>
    <w:p w:rsidR="00D2412A" w:rsidRPr="00637ED1" w:rsidRDefault="00D2412A" w:rsidP="00D2412A">
      <w:pPr>
        <w:pStyle w:val="ListParagraph"/>
        <w:numPr>
          <w:ilvl w:val="0"/>
          <w:numId w:val="15"/>
        </w:numPr>
        <w:rPr>
          <w:rFonts w:ascii="Calibri" w:hAnsi="Calibri" w:cs="Calibri"/>
          <w:b/>
          <w:color w:val="008000"/>
          <w:sz w:val="18"/>
        </w:rPr>
      </w:pPr>
      <w:r w:rsidRPr="00637ED1">
        <w:rPr>
          <w:rFonts w:ascii="Calibri" w:hAnsi="Calibri" w:cs="Calibri"/>
          <w:b/>
          <w:color w:val="008000"/>
          <w:sz w:val="18"/>
        </w:rPr>
        <w:t xml:space="preserve">How the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obtains the ground truth label and related data information is outside of RAN3 scope.</w:t>
      </w:r>
    </w:p>
    <w:p w:rsidR="00D2412A" w:rsidRPr="00637ED1" w:rsidRDefault="00D2412A" w:rsidP="00D2412A">
      <w:pPr>
        <w:pStyle w:val="ListParagraph"/>
        <w:numPr>
          <w:ilvl w:val="0"/>
          <w:numId w:val="15"/>
        </w:numPr>
        <w:rPr>
          <w:rFonts w:ascii="Calibri" w:hAnsi="Calibri" w:cs="Calibri"/>
          <w:b/>
          <w:color w:val="0000FF"/>
          <w:sz w:val="18"/>
        </w:rPr>
      </w:pPr>
      <w:r w:rsidRPr="00637ED1">
        <w:rPr>
          <w:rFonts w:ascii="Calibri" w:hAnsi="Calibri" w:cs="Calibri"/>
          <w:b/>
          <w:color w:val="008000"/>
          <w:sz w:val="18"/>
        </w:rPr>
        <w:t xml:space="preserve">NG-RAN obtains measurements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w:t>
      </w:r>
    </w:p>
    <w:p w:rsidR="00D2412A" w:rsidRPr="00637ED1" w:rsidRDefault="00D2412A" w:rsidP="00D2412A">
      <w:pPr>
        <w:pStyle w:val="ListParagraph"/>
        <w:rPr>
          <w:rFonts w:ascii="Calibri" w:hAnsi="Calibri" w:cs="Calibri"/>
          <w:b/>
          <w:color w:val="0000FF"/>
          <w:sz w:val="18"/>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D2412A" w:rsidRPr="00D2412A" w:rsidRDefault="00D2412A" w:rsidP="00D2412A">
      <w:pPr>
        <w:pStyle w:val="ListParagraph"/>
        <w:numPr>
          <w:ilvl w:val="0"/>
          <w:numId w:val="15"/>
        </w:numPr>
        <w:rPr>
          <w:rFonts w:ascii="Calibri" w:hAnsi="Calibri" w:cs="Calibri" w:hint="eastAsia"/>
          <w:b/>
          <w:color w:val="008000"/>
          <w:sz w:val="18"/>
        </w:rPr>
      </w:pPr>
      <w:r w:rsidRPr="00637ED1">
        <w:rPr>
          <w:rFonts w:ascii="Calibri" w:hAnsi="Calibri" w:cs="Calibri"/>
          <w:b/>
          <w:color w:val="008000"/>
          <w:sz w:val="18"/>
        </w:rPr>
        <w:t>WA: RAN3 will proceed with Option A: NG-RAN node performs monitoring metric calculation for its own model.</w:t>
      </w:r>
    </w:p>
    <w:p w:rsidR="00D2412A" w:rsidRPr="00637ED1" w:rsidRDefault="00D2412A" w:rsidP="00D2412A">
      <w:pPr>
        <w:rPr>
          <w:rFonts w:ascii="Calibri" w:hAnsi="Calibri" w:cs="Calibri"/>
          <w:b/>
          <w:color w:val="008000"/>
          <w:sz w:val="18"/>
        </w:rPr>
      </w:pPr>
      <w:r w:rsidRPr="00637ED1">
        <w:rPr>
          <w:rFonts w:ascii="Calibri" w:hAnsi="Calibri" w:cs="Calibri"/>
          <w:b/>
          <w:color w:val="008000"/>
          <w:sz w:val="18"/>
        </w:rPr>
        <w:t xml:space="preserve">For case </w:t>
      </w:r>
      <w:proofErr w:type="spellStart"/>
      <w:r w:rsidRPr="00637ED1">
        <w:rPr>
          <w:rFonts w:ascii="Calibri" w:hAnsi="Calibri" w:cs="Calibri"/>
          <w:b/>
          <w:color w:val="008000"/>
          <w:sz w:val="18"/>
        </w:rPr>
        <w:t>3b</w:t>
      </w:r>
      <w:proofErr w:type="spellEnd"/>
      <w:r w:rsidRPr="00637ED1">
        <w:rPr>
          <w:rFonts w:ascii="Calibri" w:hAnsi="Calibri" w:cs="Calibri"/>
          <w:b/>
          <w:color w:val="008000"/>
          <w:sz w:val="18"/>
        </w:rPr>
        <w:t>:</w:t>
      </w:r>
    </w:p>
    <w:p w:rsidR="00D2412A" w:rsidRPr="00637ED1" w:rsidRDefault="00D2412A" w:rsidP="00D2412A">
      <w:pPr>
        <w:pStyle w:val="ListParagraph"/>
        <w:numPr>
          <w:ilvl w:val="0"/>
          <w:numId w:val="16"/>
        </w:numPr>
        <w:rPr>
          <w:rFonts w:ascii="Calibri" w:hAnsi="Calibri" w:cs="Calibri"/>
          <w:b/>
          <w:bCs/>
          <w:color w:val="FF0000"/>
          <w:sz w:val="21"/>
          <w:szCs w:val="21"/>
        </w:rPr>
      </w:pPr>
      <w:r w:rsidRPr="00637ED1">
        <w:rPr>
          <w:rFonts w:ascii="Calibri" w:hAnsi="Calibri" w:cs="Calibri"/>
          <w:b/>
          <w:color w:val="008000"/>
          <w:sz w:val="18"/>
        </w:rPr>
        <w:t xml:space="preserve">NG-RAN gets measurements (i.e., part A information as called by </w:t>
      </w:r>
      <w:proofErr w:type="spellStart"/>
      <w:r w:rsidRPr="00637ED1">
        <w:rPr>
          <w:rFonts w:ascii="Calibri" w:hAnsi="Calibri" w:cs="Calibri"/>
          <w:b/>
          <w:color w:val="008000"/>
          <w:sz w:val="18"/>
        </w:rPr>
        <w:t>RAN1</w:t>
      </w:r>
      <w:proofErr w:type="spellEnd"/>
      <w:r w:rsidRPr="00637ED1">
        <w:rPr>
          <w:rFonts w:ascii="Calibri" w:hAnsi="Calibri" w:cs="Calibri"/>
          <w:b/>
          <w:color w:val="008000"/>
          <w:sz w:val="18"/>
        </w:rPr>
        <w:t xml:space="preserve">) from </w:t>
      </w:r>
      <w:proofErr w:type="spellStart"/>
      <w:r w:rsidRPr="00637ED1">
        <w:rPr>
          <w:rFonts w:ascii="Calibri" w:hAnsi="Calibri" w:cs="Calibri"/>
          <w:b/>
          <w:color w:val="008000"/>
          <w:sz w:val="18"/>
        </w:rPr>
        <w:t>TRP</w:t>
      </w:r>
      <w:proofErr w:type="spellEnd"/>
      <w:r w:rsidRPr="00637ED1">
        <w:rPr>
          <w:rFonts w:ascii="Calibri" w:hAnsi="Calibri" w:cs="Calibri"/>
          <w:b/>
          <w:color w:val="008000"/>
          <w:sz w:val="18"/>
        </w:rPr>
        <w:t xml:space="preserve"> and provides them to </w:t>
      </w:r>
      <w:proofErr w:type="spellStart"/>
      <w:r w:rsidRPr="00637ED1">
        <w:rPr>
          <w:rFonts w:ascii="Calibri" w:hAnsi="Calibri" w:cs="Calibri"/>
          <w:b/>
          <w:color w:val="008000"/>
          <w:sz w:val="18"/>
        </w:rPr>
        <w:t>LMF</w:t>
      </w:r>
      <w:proofErr w:type="spellEnd"/>
      <w:r w:rsidRPr="00637ED1">
        <w:rPr>
          <w:rFonts w:ascii="Calibri" w:hAnsi="Calibri" w:cs="Calibri"/>
          <w:b/>
          <w:color w:val="008000"/>
          <w:sz w:val="18"/>
        </w:rPr>
        <w:t xml:space="preserve">. </w:t>
      </w:r>
    </w:p>
    <w:p w:rsidR="00D2412A" w:rsidRPr="00D2412A" w:rsidRDefault="00D2412A" w:rsidP="00D2412A">
      <w:pPr>
        <w:rPr>
          <w:rFonts w:eastAsiaTheme="minorEastAsia" w:hint="eastAsia"/>
          <w:lang w:eastAsia="zh-CN"/>
        </w:rPr>
      </w:pPr>
      <w:r w:rsidRPr="00637ED1">
        <w:rPr>
          <w:rFonts w:ascii="Calibri" w:hAnsi="Calibri" w:cs="Calibri"/>
          <w:b/>
          <w:color w:val="0000FF"/>
          <w:sz w:val="18"/>
        </w:rPr>
        <w:t xml:space="preserve">The details of the measurements are still pending and subject to further discussion in </w:t>
      </w:r>
      <w:proofErr w:type="spellStart"/>
      <w:r w:rsidRPr="00637ED1">
        <w:rPr>
          <w:rFonts w:ascii="Calibri" w:hAnsi="Calibri" w:cs="Calibri"/>
          <w:b/>
          <w:color w:val="0000FF"/>
          <w:sz w:val="18"/>
        </w:rPr>
        <w:t>RAN1</w:t>
      </w:r>
      <w:proofErr w:type="spellEnd"/>
      <w:r w:rsidRPr="00637ED1">
        <w:rPr>
          <w:rFonts w:ascii="Calibri" w:hAnsi="Calibri" w:cs="Calibri"/>
          <w:b/>
          <w:color w:val="0000FF"/>
          <w:sz w:val="18"/>
        </w:rPr>
        <w:t>.</w:t>
      </w:r>
    </w:p>
    <w:p w:rsidR="002F159E" w:rsidRPr="004C0882" w:rsidRDefault="000B07CA" w:rsidP="002F159E">
      <w:pPr>
        <w:rPr>
          <w:rFonts w:eastAsiaTheme="minorEastAsia"/>
          <w:lang w:eastAsia="zh-CN"/>
        </w:rPr>
      </w:pPr>
      <w:r>
        <w:t xml:space="preserve">In this contribution, we provide our understanding on the case </w:t>
      </w:r>
      <w:proofErr w:type="spellStart"/>
      <w:r>
        <w:t>3</w:t>
      </w:r>
      <w:r w:rsidR="00E56CFF">
        <w:t>a</w:t>
      </w:r>
      <w:proofErr w:type="spellEnd"/>
      <w:r w:rsidR="00BE20F0">
        <w:t xml:space="preserve"> &amp; </w:t>
      </w:r>
      <w:proofErr w:type="spellStart"/>
      <w:r w:rsidR="00BE20F0">
        <w:t>3b</w:t>
      </w:r>
      <w:proofErr w:type="spellEnd"/>
      <w:r>
        <w:t xml:space="preserve"> about </w:t>
      </w:r>
      <w:r w:rsidR="009D0839">
        <w:t>assisted</w:t>
      </w:r>
      <w:r>
        <w:t xml:space="preserve"> AI/ML positioning</w:t>
      </w:r>
      <w:r w:rsidR="00114403">
        <w:t>.</w:t>
      </w:r>
    </w:p>
    <w:bookmarkEnd w:id="4"/>
    <w:p w:rsidR="00CC644F" w:rsidRDefault="009C41C1" w:rsidP="009C6FD6">
      <w:pPr>
        <w:pStyle w:val="1"/>
      </w:pPr>
      <w:r>
        <w:lastRenderedPageBreak/>
        <w:t>2</w:t>
      </w:r>
      <w:r>
        <w:tab/>
      </w:r>
      <w:r w:rsidR="009C6FD6">
        <w:t>Discussion</w:t>
      </w:r>
    </w:p>
    <w:p w:rsidR="0021027A" w:rsidRPr="0021027A" w:rsidRDefault="0021027A" w:rsidP="0021027A">
      <w:pPr>
        <w:pStyle w:val="2"/>
        <w:rPr>
          <w:rFonts w:eastAsiaTheme="minorEastAsia" w:hint="eastAsia"/>
          <w:lang w:eastAsia="zh-CN"/>
        </w:rPr>
      </w:pPr>
      <w:r>
        <w:rPr>
          <w:rFonts w:eastAsiaTheme="minorEastAsia" w:hint="eastAsia"/>
          <w:lang w:eastAsia="zh-CN"/>
        </w:rPr>
        <w:t>2</w:t>
      </w:r>
      <w:r>
        <w:rPr>
          <w:rFonts w:eastAsiaTheme="minorEastAsia"/>
          <w:lang w:eastAsia="zh-CN"/>
        </w:rPr>
        <w:t xml:space="preserve">.1 Case </w:t>
      </w:r>
      <w:proofErr w:type="spellStart"/>
      <w:r>
        <w:rPr>
          <w:rFonts w:eastAsiaTheme="minorEastAsia"/>
          <w:lang w:eastAsia="zh-CN"/>
        </w:rPr>
        <w:t>3a</w:t>
      </w:r>
      <w:proofErr w:type="spellEnd"/>
    </w:p>
    <w:p w:rsidR="00714D30" w:rsidRPr="00714D30" w:rsidRDefault="00714D30" w:rsidP="00485D16">
      <w:pPr>
        <w:pStyle w:val="3"/>
        <w:rPr>
          <w:rFonts w:eastAsiaTheme="minorEastAsia"/>
          <w:lang w:eastAsia="zh-CN"/>
        </w:rPr>
      </w:pPr>
      <w:r>
        <w:rPr>
          <w:rFonts w:eastAsiaTheme="minorEastAsia" w:hint="eastAsia"/>
          <w:lang w:eastAsia="zh-CN"/>
        </w:rPr>
        <w:t>2</w:t>
      </w:r>
      <w:r>
        <w:rPr>
          <w:rFonts w:eastAsiaTheme="minorEastAsia"/>
          <w:lang w:eastAsia="zh-CN"/>
        </w:rPr>
        <w:t>.</w:t>
      </w:r>
      <w:r w:rsidR="00485D16">
        <w:rPr>
          <w:rFonts w:eastAsiaTheme="minorEastAsia"/>
          <w:lang w:eastAsia="zh-CN"/>
        </w:rPr>
        <w:t>2.</w:t>
      </w:r>
      <w:r>
        <w:rPr>
          <w:rFonts w:eastAsiaTheme="minorEastAsia"/>
          <w:lang w:eastAsia="zh-CN"/>
        </w:rPr>
        <w:t>1 Intermediate positioning measurement</w:t>
      </w:r>
    </w:p>
    <w:p w:rsidR="001B7FC8" w:rsidRDefault="00373629" w:rsidP="001B7FC8">
      <w:pPr>
        <w:rPr>
          <w:rFonts w:eastAsiaTheme="minorEastAsia"/>
          <w:lang w:eastAsia="zh-CN"/>
        </w:rPr>
      </w:pPr>
      <w:r>
        <w:rPr>
          <w:rFonts w:eastAsiaTheme="minorEastAsia"/>
          <w:lang w:eastAsia="zh-CN"/>
        </w:rPr>
        <w:t xml:space="preserve">Following is the agreement in </w:t>
      </w:r>
      <w:proofErr w:type="spellStart"/>
      <w:r>
        <w:rPr>
          <w:rFonts w:eastAsiaTheme="minorEastAsia"/>
          <w:lang w:eastAsia="zh-CN"/>
        </w:rPr>
        <w:t>RAN1</w:t>
      </w:r>
      <w:proofErr w:type="spellEnd"/>
      <w:r>
        <w:rPr>
          <w:rFonts w:eastAsiaTheme="minorEastAsia"/>
          <w:lang w:eastAsia="zh-CN"/>
        </w:rPr>
        <w:t xml:space="preserve"> regarding the intermediate positioning measurement from NG-RAN node to </w:t>
      </w:r>
      <w:proofErr w:type="spellStart"/>
      <w:r>
        <w:rPr>
          <w:rFonts w:eastAsiaTheme="minorEastAsia"/>
          <w:lang w:eastAsia="zh-CN"/>
        </w:rPr>
        <w:t>LMF</w:t>
      </w:r>
      <w:proofErr w:type="spellEnd"/>
      <w:r>
        <w:rPr>
          <w:rFonts w:eastAsiaTheme="minorEastAsia"/>
          <w:lang w:eastAsia="zh-CN"/>
        </w:rPr>
        <w:t>:</w:t>
      </w:r>
    </w:p>
    <w:p w:rsidR="00373629" w:rsidRPr="00373629" w:rsidRDefault="00373629" w:rsidP="00373629">
      <w:pPr>
        <w:snapToGrid w:val="0"/>
        <w:spacing w:after="0"/>
        <w:rPr>
          <w:rFonts w:eastAsia="等线"/>
          <w:b/>
          <w:bCs/>
          <w:i/>
          <w:highlight w:val="green"/>
        </w:rPr>
      </w:pPr>
      <w:r w:rsidRPr="00373629">
        <w:rPr>
          <w:rFonts w:eastAsia="等线" w:hint="eastAsia"/>
          <w:b/>
          <w:bCs/>
          <w:i/>
          <w:highlight w:val="green"/>
          <w:lang w:eastAsia="zh-CN"/>
        </w:rPr>
        <w:t>A</w:t>
      </w:r>
      <w:r w:rsidRPr="00373629">
        <w:rPr>
          <w:rFonts w:eastAsia="等线"/>
          <w:b/>
          <w:bCs/>
          <w:i/>
          <w:highlight w:val="green"/>
          <w:lang w:eastAsia="zh-CN"/>
        </w:rPr>
        <w:t>greement</w:t>
      </w:r>
    </w:p>
    <w:p w:rsidR="00373629" w:rsidRPr="00373629" w:rsidRDefault="00373629" w:rsidP="00373629">
      <w:pPr>
        <w:snapToGrid w:val="0"/>
        <w:spacing w:after="0"/>
        <w:rPr>
          <w:i/>
        </w:rPr>
      </w:pPr>
      <w:r w:rsidRPr="00373629">
        <w:rPr>
          <w:i/>
        </w:rPr>
        <w:t xml:space="preserve">For AI/ML assisted positioning Case </w:t>
      </w:r>
      <w:proofErr w:type="spellStart"/>
      <w:r w:rsidRPr="00373629">
        <w:rPr>
          <w:i/>
        </w:rPr>
        <w:t>3a</w:t>
      </w:r>
      <w:proofErr w:type="spellEnd"/>
      <w:r w:rsidRPr="00373629">
        <w:rPr>
          <w:i/>
        </w:rPr>
        <w:t>, at least LOS/</w:t>
      </w:r>
      <w:proofErr w:type="spellStart"/>
      <w:r w:rsidRPr="00373629">
        <w:rPr>
          <w:i/>
        </w:rPr>
        <w:t>NLOS</w:t>
      </w:r>
      <w:proofErr w:type="spellEnd"/>
      <w:r w:rsidRPr="00373629">
        <w:rPr>
          <w:i/>
        </w:rPr>
        <w:t xml:space="preserve"> indicator and/or timing information are supported for reporting. </w:t>
      </w:r>
    </w:p>
    <w:p w:rsidR="00373629" w:rsidRPr="00373629" w:rsidRDefault="00373629" w:rsidP="00373629">
      <w:pPr>
        <w:pStyle w:val="af9"/>
        <w:widowControl w:val="0"/>
        <w:numPr>
          <w:ilvl w:val="0"/>
          <w:numId w:val="4"/>
        </w:numPr>
        <w:adjustRightInd w:val="0"/>
        <w:snapToGrid w:val="0"/>
        <w:spacing w:after="0"/>
        <w:ind w:firstLineChars="0"/>
        <w:jc w:val="both"/>
        <w:rPr>
          <w:i/>
          <w:lang w:val="en-US"/>
        </w:rPr>
      </w:pPr>
      <w:r w:rsidRPr="00373629">
        <w:rPr>
          <w:i/>
          <w:lang w:val="en-US"/>
        </w:rPr>
        <w:t>If LOS/</w:t>
      </w:r>
      <w:proofErr w:type="spellStart"/>
      <w:r w:rsidRPr="00373629">
        <w:rPr>
          <w:i/>
          <w:lang w:val="en-US"/>
        </w:rPr>
        <w:t>NLOS</w:t>
      </w:r>
      <w:proofErr w:type="spellEnd"/>
      <w:r w:rsidRPr="00373629">
        <w:rPr>
          <w:i/>
          <w:lang w:val="en-US"/>
        </w:rPr>
        <w:t xml:space="preserve"> indicator is reported, the indicator can be reported as soft indicator or hard indicator as defined in 38.214.</w:t>
      </w:r>
    </w:p>
    <w:p w:rsidR="00373629" w:rsidRPr="00373629" w:rsidRDefault="00373629" w:rsidP="00373629">
      <w:pPr>
        <w:pStyle w:val="af9"/>
        <w:widowControl w:val="0"/>
        <w:numPr>
          <w:ilvl w:val="0"/>
          <w:numId w:val="4"/>
        </w:numPr>
        <w:adjustRightInd w:val="0"/>
        <w:snapToGrid w:val="0"/>
        <w:spacing w:after="0"/>
        <w:ind w:firstLineChars="0"/>
        <w:jc w:val="both"/>
        <w:rPr>
          <w:i/>
          <w:lang w:val="en-US"/>
        </w:rPr>
      </w:pPr>
      <w:r w:rsidRPr="00373629">
        <w:rPr>
          <w:i/>
          <w:lang w:val="en-US"/>
        </w:rPr>
        <w:t xml:space="preserve">If timing information is reported, the timing information at least can be reported via UL </w:t>
      </w:r>
      <w:proofErr w:type="spellStart"/>
      <w:r w:rsidRPr="00373629">
        <w:rPr>
          <w:i/>
          <w:lang w:val="en-US"/>
        </w:rPr>
        <w:t>RTOA</w:t>
      </w:r>
      <w:proofErr w:type="spellEnd"/>
      <w:r w:rsidRPr="00373629">
        <w:rPr>
          <w:i/>
          <w:lang w:val="en-US"/>
        </w:rPr>
        <w:t xml:space="preserve"> or </w:t>
      </w:r>
      <w:proofErr w:type="spellStart"/>
      <w:r w:rsidRPr="00373629">
        <w:rPr>
          <w:i/>
          <w:lang w:val="en-US"/>
        </w:rPr>
        <w:t>gNB</w:t>
      </w:r>
      <w:proofErr w:type="spellEnd"/>
      <w:r w:rsidRPr="00373629">
        <w:rPr>
          <w:i/>
          <w:lang w:val="en-US"/>
        </w:rPr>
        <w:t xml:space="preserve"> Rx-Tx time difference as defined in 38.215.</w:t>
      </w:r>
    </w:p>
    <w:p w:rsidR="00373629" w:rsidRPr="00B02DCD" w:rsidRDefault="00373629" w:rsidP="00373629">
      <w:pPr>
        <w:pStyle w:val="af9"/>
        <w:widowControl w:val="0"/>
        <w:numPr>
          <w:ilvl w:val="0"/>
          <w:numId w:val="4"/>
        </w:numPr>
        <w:adjustRightInd w:val="0"/>
        <w:snapToGrid w:val="0"/>
        <w:spacing w:after="0"/>
        <w:ind w:firstLineChars="0"/>
        <w:jc w:val="both"/>
        <w:rPr>
          <w:lang w:val="en-US"/>
        </w:rPr>
      </w:pPr>
      <w:r w:rsidRPr="00373629">
        <w:rPr>
          <w:i/>
          <w:lang w:val="en-US"/>
        </w:rPr>
        <w:t>Note: details of the report are pending further discussion</w:t>
      </w:r>
      <w:r w:rsidRPr="00B02DCD">
        <w:rPr>
          <w:lang w:val="en-US"/>
        </w:rPr>
        <w:t>.</w:t>
      </w:r>
    </w:p>
    <w:p w:rsidR="00373629" w:rsidRDefault="00373629" w:rsidP="001B7FC8">
      <w:pPr>
        <w:rPr>
          <w:rFonts w:eastAsiaTheme="minorEastAsia"/>
          <w:lang w:val="en-US" w:eastAsia="zh-CN"/>
        </w:rPr>
      </w:pPr>
    </w:p>
    <w:p w:rsidR="00B44BE4" w:rsidRPr="00373629" w:rsidRDefault="00B44BE4" w:rsidP="001B7FC8">
      <w:pPr>
        <w:rPr>
          <w:rFonts w:eastAsiaTheme="minorEastAsia"/>
          <w:lang w:val="en-US" w:eastAsia="zh-CN"/>
        </w:rPr>
      </w:pPr>
      <w:r>
        <w:rPr>
          <w:rFonts w:eastAsiaTheme="minorEastAsia"/>
          <w:lang w:val="en-US" w:eastAsia="zh-CN"/>
        </w:rPr>
        <w:t>LOS/</w:t>
      </w:r>
      <w:proofErr w:type="spellStart"/>
      <w:r>
        <w:rPr>
          <w:rFonts w:eastAsiaTheme="minorEastAsia"/>
          <w:lang w:val="en-US" w:eastAsia="zh-CN"/>
        </w:rPr>
        <w:t>NLOS</w:t>
      </w:r>
      <w:proofErr w:type="spellEnd"/>
      <w:r>
        <w:rPr>
          <w:rFonts w:eastAsiaTheme="minorEastAsia"/>
          <w:lang w:val="en-US" w:eastAsia="zh-CN"/>
        </w:rPr>
        <w:t xml:space="preserve"> indicator and timing information, generated by AI/ML model was agreed to report to </w:t>
      </w:r>
      <w:proofErr w:type="spellStart"/>
      <w:r>
        <w:rPr>
          <w:rFonts w:eastAsiaTheme="minorEastAsia"/>
          <w:lang w:val="en-US" w:eastAsia="zh-CN"/>
        </w:rPr>
        <w:t>LMF</w:t>
      </w:r>
      <w:proofErr w:type="spellEnd"/>
      <w:r>
        <w:rPr>
          <w:rFonts w:eastAsiaTheme="minorEastAsia"/>
          <w:lang w:val="en-US" w:eastAsia="zh-CN"/>
        </w:rPr>
        <w:t xml:space="preserve"> from NG-RAN node.</w:t>
      </w:r>
      <w:r w:rsidR="007F6DFD">
        <w:rPr>
          <w:rFonts w:eastAsiaTheme="minorEastAsia"/>
          <w:lang w:val="en-US" w:eastAsia="zh-CN"/>
        </w:rPr>
        <w:t xml:space="preserve"> Checking the current TS 38.455</w:t>
      </w:r>
      <w:r w:rsidR="00785B73">
        <w:rPr>
          <w:rFonts w:eastAsiaTheme="minorEastAsia"/>
          <w:lang w:val="en-US" w:eastAsia="zh-CN"/>
        </w:rPr>
        <w:t xml:space="preserve"> [</w:t>
      </w:r>
      <w:r w:rsidR="00F0678A">
        <w:rPr>
          <w:rFonts w:eastAsiaTheme="minorEastAsia"/>
          <w:lang w:val="en-US" w:eastAsia="zh-CN"/>
        </w:rPr>
        <w:t>3</w:t>
      </w:r>
      <w:r w:rsidR="00785B73">
        <w:rPr>
          <w:rFonts w:eastAsiaTheme="minorEastAsia"/>
          <w:lang w:val="en-US" w:eastAsia="zh-CN"/>
        </w:rPr>
        <w:t>]</w:t>
      </w:r>
      <w:r w:rsidR="007F6DFD">
        <w:rPr>
          <w:rFonts w:eastAsiaTheme="minorEastAsia"/>
          <w:lang w:val="en-US" w:eastAsia="zh-CN"/>
        </w:rPr>
        <w:t>, the existing LOS/</w:t>
      </w:r>
      <w:proofErr w:type="spellStart"/>
      <w:r w:rsidR="007F6DFD">
        <w:rPr>
          <w:rFonts w:eastAsiaTheme="minorEastAsia"/>
          <w:lang w:val="en-US" w:eastAsia="zh-CN"/>
        </w:rPr>
        <w:t>NLOS</w:t>
      </w:r>
      <w:proofErr w:type="spellEnd"/>
      <w:r w:rsidR="007F6DFD">
        <w:rPr>
          <w:rFonts w:eastAsiaTheme="minorEastAsia"/>
          <w:lang w:val="en-US" w:eastAsia="zh-CN"/>
        </w:rPr>
        <w:t xml:space="preserve"> indicator and timing information (e.g., UL </w:t>
      </w:r>
      <w:proofErr w:type="spellStart"/>
      <w:r w:rsidR="007F6DFD">
        <w:rPr>
          <w:rFonts w:eastAsiaTheme="minorEastAsia"/>
          <w:lang w:val="en-US" w:eastAsia="zh-CN"/>
        </w:rPr>
        <w:t>RTOA</w:t>
      </w:r>
      <w:proofErr w:type="spellEnd"/>
      <w:r w:rsidR="007F6DFD">
        <w:rPr>
          <w:rFonts w:eastAsiaTheme="minorEastAsia"/>
          <w:lang w:val="en-US" w:eastAsia="zh-CN"/>
        </w:rPr>
        <w:t xml:space="preserve"> or </w:t>
      </w:r>
      <w:proofErr w:type="spellStart"/>
      <w:r w:rsidR="007F6DFD">
        <w:rPr>
          <w:rFonts w:eastAsiaTheme="minorEastAsia"/>
          <w:lang w:val="en-US" w:eastAsia="zh-CN"/>
        </w:rPr>
        <w:t>gNB</w:t>
      </w:r>
      <w:proofErr w:type="spellEnd"/>
      <w:r w:rsidR="007F6DFD">
        <w:rPr>
          <w:rFonts w:eastAsiaTheme="minorEastAsia"/>
          <w:lang w:val="en-US" w:eastAsia="zh-CN"/>
        </w:rPr>
        <w:t xml:space="preserve"> Rx-Tx time difference) is already supported.</w:t>
      </w:r>
    </w:p>
    <w:p w:rsidR="007F37F9" w:rsidRPr="003D7EB6" w:rsidRDefault="007F37F9" w:rsidP="007F37F9">
      <w:pPr>
        <w:pStyle w:val="3"/>
        <w:keepNext w:val="0"/>
        <w:keepLines w:val="0"/>
        <w:widowControl w:val="0"/>
      </w:pPr>
      <w:bookmarkStart w:id="5" w:name="_Toc51776055"/>
      <w:bookmarkStart w:id="6" w:name="_Toc56773077"/>
      <w:bookmarkStart w:id="7" w:name="_Toc64447706"/>
      <w:bookmarkStart w:id="8" w:name="_Toc74152362"/>
      <w:bookmarkStart w:id="9" w:name="_Toc88654215"/>
      <w:bookmarkStart w:id="10" w:name="_Toc99056284"/>
      <w:bookmarkStart w:id="11" w:name="_Toc99959217"/>
      <w:bookmarkStart w:id="12" w:name="_Toc105612403"/>
      <w:bookmarkStart w:id="13" w:name="_Toc106109619"/>
      <w:bookmarkStart w:id="14" w:name="_Toc112766511"/>
      <w:bookmarkStart w:id="15" w:name="_Toc113379427"/>
      <w:bookmarkStart w:id="16" w:name="_Toc120091980"/>
      <w:bookmarkStart w:id="17" w:name="_Toc175587187"/>
      <w:r w:rsidRPr="003D7EB6">
        <w:t>9.2.</w:t>
      </w:r>
      <w:r>
        <w:t>37</w:t>
      </w:r>
      <w:r w:rsidRPr="003D7EB6">
        <w:tab/>
      </w:r>
      <w:proofErr w:type="spellStart"/>
      <w:r w:rsidRPr="00E17648">
        <w:t>TRP</w:t>
      </w:r>
      <w:proofErr w:type="spellEnd"/>
      <w:r w:rsidRPr="00E17648">
        <w:t xml:space="preserve"> </w:t>
      </w:r>
      <w:r w:rsidRPr="003D7EB6">
        <w:t>Measurement Result</w:t>
      </w:r>
      <w:bookmarkEnd w:id="5"/>
      <w:bookmarkEnd w:id="6"/>
      <w:bookmarkEnd w:id="7"/>
      <w:bookmarkEnd w:id="8"/>
      <w:bookmarkEnd w:id="9"/>
      <w:bookmarkEnd w:id="10"/>
      <w:bookmarkEnd w:id="11"/>
      <w:bookmarkEnd w:id="12"/>
      <w:bookmarkEnd w:id="13"/>
      <w:bookmarkEnd w:id="14"/>
      <w:bookmarkEnd w:id="15"/>
      <w:bookmarkEnd w:id="16"/>
      <w:bookmarkEnd w:id="17"/>
    </w:p>
    <w:p w:rsidR="007F37F9" w:rsidRPr="003D7EB6" w:rsidRDefault="007F37F9" w:rsidP="007F37F9">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F37F9" w:rsidRPr="003D7EB6" w:rsidTr="00F11F52">
        <w:trPr>
          <w:tblHeader/>
        </w:trPr>
        <w:tc>
          <w:tcPr>
            <w:tcW w:w="2161" w:type="dxa"/>
          </w:tcPr>
          <w:p w:rsidR="007F37F9" w:rsidRPr="003D7EB6" w:rsidRDefault="007F37F9" w:rsidP="00F11F52">
            <w:pPr>
              <w:pStyle w:val="TAH"/>
              <w:keepNext w:val="0"/>
              <w:keepLines w:val="0"/>
              <w:widowControl w:val="0"/>
            </w:pPr>
            <w:r w:rsidRPr="003D7EB6">
              <w:t>IE/Group Name</w:t>
            </w:r>
          </w:p>
        </w:tc>
        <w:tc>
          <w:tcPr>
            <w:tcW w:w="1080" w:type="dxa"/>
          </w:tcPr>
          <w:p w:rsidR="007F37F9" w:rsidRPr="003D7EB6" w:rsidRDefault="007F37F9" w:rsidP="00F11F52">
            <w:pPr>
              <w:pStyle w:val="TAH"/>
              <w:keepNext w:val="0"/>
              <w:keepLines w:val="0"/>
              <w:widowControl w:val="0"/>
            </w:pPr>
            <w:r w:rsidRPr="003D7EB6">
              <w:t>Presence</w:t>
            </w:r>
          </w:p>
        </w:tc>
        <w:tc>
          <w:tcPr>
            <w:tcW w:w="1080" w:type="dxa"/>
          </w:tcPr>
          <w:p w:rsidR="007F37F9" w:rsidRPr="003D7EB6" w:rsidRDefault="007F37F9" w:rsidP="00F11F52">
            <w:pPr>
              <w:pStyle w:val="TAH"/>
              <w:keepNext w:val="0"/>
              <w:keepLines w:val="0"/>
              <w:widowControl w:val="0"/>
            </w:pPr>
            <w:r w:rsidRPr="003D7EB6">
              <w:t>Range</w:t>
            </w:r>
          </w:p>
        </w:tc>
        <w:tc>
          <w:tcPr>
            <w:tcW w:w="1512" w:type="dxa"/>
          </w:tcPr>
          <w:p w:rsidR="007F37F9" w:rsidRPr="003D7EB6" w:rsidRDefault="007F37F9" w:rsidP="00F11F52">
            <w:pPr>
              <w:pStyle w:val="TAH"/>
              <w:keepNext w:val="0"/>
              <w:keepLines w:val="0"/>
              <w:widowControl w:val="0"/>
            </w:pPr>
            <w:r w:rsidRPr="003D7EB6">
              <w:t>IE Type and Reference</w:t>
            </w:r>
          </w:p>
        </w:tc>
        <w:tc>
          <w:tcPr>
            <w:tcW w:w="1728" w:type="dxa"/>
          </w:tcPr>
          <w:p w:rsidR="007F37F9" w:rsidRPr="003D7EB6" w:rsidRDefault="007F37F9" w:rsidP="00F11F52">
            <w:pPr>
              <w:pStyle w:val="TAH"/>
              <w:keepNext w:val="0"/>
              <w:keepLines w:val="0"/>
              <w:widowControl w:val="0"/>
            </w:pPr>
            <w:r w:rsidRPr="003D7EB6">
              <w:t>Semantics Description</w:t>
            </w:r>
          </w:p>
        </w:tc>
        <w:tc>
          <w:tcPr>
            <w:tcW w:w="1080" w:type="dxa"/>
          </w:tcPr>
          <w:p w:rsidR="007F37F9" w:rsidRPr="003D7EB6" w:rsidRDefault="007F37F9" w:rsidP="00F11F52">
            <w:pPr>
              <w:pStyle w:val="TAH"/>
              <w:keepNext w:val="0"/>
              <w:keepLines w:val="0"/>
              <w:widowControl w:val="0"/>
            </w:pPr>
            <w:r w:rsidRPr="00EA6F7C">
              <w:t>Criticality</w:t>
            </w:r>
          </w:p>
        </w:tc>
        <w:tc>
          <w:tcPr>
            <w:tcW w:w="1080" w:type="dxa"/>
          </w:tcPr>
          <w:p w:rsidR="007F37F9" w:rsidRPr="003D7EB6" w:rsidRDefault="007F37F9" w:rsidP="00F11F52">
            <w:pPr>
              <w:pStyle w:val="TAH"/>
              <w:keepNext w:val="0"/>
              <w:keepLines w:val="0"/>
              <w:widowControl w:val="0"/>
            </w:pPr>
            <w:r w:rsidRPr="00EA6F7C">
              <w:t>Assigned Criticality</w:t>
            </w:r>
          </w:p>
        </w:tc>
      </w:tr>
      <w:tr w:rsidR="007F37F9" w:rsidRPr="003D7EB6" w:rsidTr="00F11F52">
        <w:tc>
          <w:tcPr>
            <w:tcW w:w="2161" w:type="dxa"/>
          </w:tcPr>
          <w:p w:rsidR="007F37F9" w:rsidRPr="004D3F29" w:rsidRDefault="007F37F9" w:rsidP="00F11F52">
            <w:pPr>
              <w:pStyle w:val="TAL"/>
              <w:keepNext w:val="0"/>
              <w:keepLines w:val="0"/>
              <w:widowControl w:val="0"/>
              <w:rPr>
                <w:b/>
                <w:bCs/>
              </w:rPr>
            </w:pPr>
            <w:r w:rsidRPr="004D3F29">
              <w:rPr>
                <w:b/>
                <w:bCs/>
              </w:rPr>
              <w:t>Measured Result Item</w:t>
            </w:r>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7F37F9" w:rsidRPr="003D7EB6" w:rsidRDefault="007F37F9" w:rsidP="00F11F52">
            <w:pPr>
              <w:pStyle w:val="TAL"/>
              <w:keepNext w:val="0"/>
              <w:keepLines w:val="0"/>
              <w:widowControl w:val="0"/>
            </w:pP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r>
              <w:rPr>
                <w:lang w:eastAsia="zh-CN"/>
              </w:rPr>
              <w:t>-</w:t>
            </w:r>
          </w:p>
        </w:tc>
        <w:tc>
          <w:tcPr>
            <w:tcW w:w="1080" w:type="dxa"/>
          </w:tcPr>
          <w:p w:rsidR="007F37F9" w:rsidRPr="003D7EB6" w:rsidRDefault="007F37F9" w:rsidP="00F11F52">
            <w:pPr>
              <w:pStyle w:val="TAC"/>
              <w:keepNext w:val="0"/>
              <w:keepLines w:val="0"/>
              <w:widowControl w:val="0"/>
              <w:rPr>
                <w:lang w:eastAsia="zh-CN"/>
              </w:rPr>
            </w:pPr>
          </w:p>
        </w:tc>
      </w:tr>
      <w:tr w:rsidR="007F37F9" w:rsidRPr="003D7EB6" w:rsidTr="00F11F52">
        <w:tc>
          <w:tcPr>
            <w:tcW w:w="2161" w:type="dxa"/>
          </w:tcPr>
          <w:p w:rsidR="007F37F9" w:rsidRPr="003D7EB6" w:rsidRDefault="007F37F9" w:rsidP="00F11F52">
            <w:pPr>
              <w:pStyle w:val="TAL"/>
              <w:keepNext w:val="0"/>
              <w:keepLines w:val="0"/>
              <w:widowControl w:val="0"/>
              <w:ind w:left="142"/>
            </w:pPr>
            <w:r w:rsidRPr="003D7EB6">
              <w:t xml:space="preserve">&gt;CHOICE </w:t>
            </w:r>
            <w:r w:rsidRPr="003D7EB6">
              <w:rPr>
                <w:i/>
              </w:rPr>
              <w:t>Measured Results Value</w:t>
            </w:r>
          </w:p>
        </w:tc>
        <w:tc>
          <w:tcPr>
            <w:tcW w:w="1080" w:type="dxa"/>
          </w:tcPr>
          <w:p w:rsidR="007F37F9" w:rsidRPr="003D7EB6" w:rsidRDefault="007F37F9" w:rsidP="00F11F52">
            <w:pPr>
              <w:pStyle w:val="TAL"/>
              <w:keepNext w:val="0"/>
              <w:keepLines w:val="0"/>
              <w:widowControl w:val="0"/>
            </w:pPr>
            <w:r w:rsidRPr="003D7EB6">
              <w:t>M</w:t>
            </w:r>
          </w:p>
        </w:tc>
        <w:tc>
          <w:tcPr>
            <w:tcW w:w="1080" w:type="dxa"/>
          </w:tcPr>
          <w:p w:rsidR="007F37F9" w:rsidRPr="003D7EB6" w:rsidRDefault="007F37F9" w:rsidP="00F11F52">
            <w:pPr>
              <w:pStyle w:val="TAL"/>
              <w:keepNext w:val="0"/>
              <w:keepLines w:val="0"/>
              <w:widowControl w:val="0"/>
            </w:pPr>
          </w:p>
        </w:tc>
        <w:tc>
          <w:tcPr>
            <w:tcW w:w="1512" w:type="dxa"/>
          </w:tcPr>
          <w:p w:rsidR="007F37F9" w:rsidRPr="003D7EB6" w:rsidRDefault="007F37F9" w:rsidP="00F11F52">
            <w:pPr>
              <w:pStyle w:val="TAL"/>
              <w:keepNext w:val="0"/>
              <w:keepLines w:val="0"/>
              <w:widowControl w:val="0"/>
            </w:pP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r>
              <w:rPr>
                <w:lang w:eastAsia="zh-CN"/>
              </w:rPr>
              <w:t>-</w:t>
            </w:r>
          </w:p>
        </w:tc>
        <w:tc>
          <w:tcPr>
            <w:tcW w:w="1080" w:type="dxa"/>
          </w:tcPr>
          <w:p w:rsidR="007F37F9" w:rsidRPr="003D7EB6" w:rsidRDefault="007F37F9" w:rsidP="00F11F52">
            <w:pPr>
              <w:pStyle w:val="TAC"/>
              <w:keepNext w:val="0"/>
              <w:keepLines w:val="0"/>
              <w:widowControl w:val="0"/>
              <w:rPr>
                <w:lang w:eastAsia="zh-CN"/>
              </w:rPr>
            </w:pPr>
          </w:p>
        </w:tc>
      </w:tr>
      <w:tr w:rsidR="007F37F9" w:rsidRPr="003D7EB6" w:rsidTr="00F11F52">
        <w:tc>
          <w:tcPr>
            <w:tcW w:w="2161" w:type="dxa"/>
          </w:tcPr>
          <w:p w:rsidR="007F37F9" w:rsidRPr="00E766B3" w:rsidRDefault="007F37F9" w:rsidP="00F11F52">
            <w:pPr>
              <w:pStyle w:val="TAL"/>
              <w:keepNext w:val="0"/>
              <w:keepLines w:val="0"/>
              <w:widowControl w:val="0"/>
              <w:ind w:left="283"/>
              <w:rPr>
                <w:i/>
                <w:iCs/>
              </w:rPr>
            </w:pPr>
            <w:r w:rsidRPr="00E766B3">
              <w:rPr>
                <w:i/>
                <w:iCs/>
              </w:rPr>
              <w:t>&gt;&gt;UL Angle of Arrival</w:t>
            </w:r>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Pr="003D7EB6" w:rsidRDefault="007F37F9" w:rsidP="00F11F52">
            <w:pPr>
              <w:pStyle w:val="TAL"/>
              <w:keepNext w:val="0"/>
              <w:keepLines w:val="0"/>
              <w:widowControl w:val="0"/>
            </w:pPr>
            <w:r w:rsidRPr="003D7EB6">
              <w:t>9.2.</w:t>
            </w:r>
            <w:r>
              <w:t>38</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p>
        </w:tc>
        <w:tc>
          <w:tcPr>
            <w:tcW w:w="1080" w:type="dxa"/>
          </w:tcPr>
          <w:p w:rsidR="007F37F9" w:rsidRPr="003D7EB6" w:rsidRDefault="007F37F9" w:rsidP="00F11F52">
            <w:pPr>
              <w:pStyle w:val="TAC"/>
              <w:keepNext w:val="0"/>
              <w:keepLines w:val="0"/>
              <w:widowControl w:val="0"/>
              <w:rPr>
                <w:lang w:eastAsia="zh-CN"/>
              </w:rPr>
            </w:pPr>
          </w:p>
        </w:tc>
      </w:tr>
      <w:tr w:rsidR="007F37F9" w:rsidRPr="003D7EB6" w:rsidTr="00F11F52">
        <w:tc>
          <w:tcPr>
            <w:tcW w:w="2161" w:type="dxa"/>
          </w:tcPr>
          <w:p w:rsidR="007F37F9" w:rsidRPr="00E766B3" w:rsidRDefault="007F37F9" w:rsidP="00F11F52">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Pr="003D7EB6" w:rsidRDefault="007F37F9" w:rsidP="00F11F52">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p>
        </w:tc>
        <w:tc>
          <w:tcPr>
            <w:tcW w:w="1080" w:type="dxa"/>
          </w:tcPr>
          <w:p w:rsidR="007F37F9" w:rsidRPr="003D7EB6" w:rsidRDefault="007F37F9" w:rsidP="00F11F52">
            <w:pPr>
              <w:pStyle w:val="TAC"/>
              <w:keepNext w:val="0"/>
              <w:keepLines w:val="0"/>
              <w:widowControl w:val="0"/>
              <w:rPr>
                <w:lang w:eastAsia="zh-CN"/>
              </w:rPr>
            </w:pPr>
          </w:p>
        </w:tc>
      </w:tr>
      <w:tr w:rsidR="007F37F9" w:rsidRPr="003D7EB6" w:rsidTr="00F11F52">
        <w:tc>
          <w:tcPr>
            <w:tcW w:w="2161" w:type="dxa"/>
          </w:tcPr>
          <w:p w:rsidR="007F37F9" w:rsidRPr="007F37F9" w:rsidRDefault="007F37F9" w:rsidP="00F11F52">
            <w:pPr>
              <w:pStyle w:val="TAL"/>
              <w:keepNext w:val="0"/>
              <w:keepLines w:val="0"/>
              <w:widowControl w:val="0"/>
              <w:ind w:left="283"/>
              <w:rPr>
                <w:i/>
                <w:iCs/>
                <w:highlight w:val="yellow"/>
              </w:rPr>
            </w:pPr>
            <w:r w:rsidRPr="007F37F9">
              <w:rPr>
                <w:i/>
                <w:iCs/>
                <w:highlight w:val="yellow"/>
              </w:rPr>
              <w:t xml:space="preserve">&gt;&gt;UL </w:t>
            </w:r>
            <w:proofErr w:type="spellStart"/>
            <w:r w:rsidRPr="007F37F9">
              <w:rPr>
                <w:i/>
                <w:iCs/>
                <w:highlight w:val="yellow"/>
              </w:rPr>
              <w:t>RTOA</w:t>
            </w:r>
            <w:proofErr w:type="spellEnd"/>
            <w:r w:rsidRPr="007F37F9">
              <w:rPr>
                <w:i/>
                <w:iCs/>
                <w:highlight w:val="yellow"/>
              </w:rPr>
              <w:t xml:space="preserve"> Measurement</w:t>
            </w:r>
          </w:p>
        </w:tc>
        <w:tc>
          <w:tcPr>
            <w:tcW w:w="1080" w:type="dxa"/>
          </w:tcPr>
          <w:p w:rsidR="007F37F9" w:rsidRPr="007F37F9" w:rsidRDefault="007F37F9" w:rsidP="00F11F52">
            <w:pPr>
              <w:pStyle w:val="TAL"/>
              <w:keepNext w:val="0"/>
              <w:keepLines w:val="0"/>
              <w:widowControl w:val="0"/>
              <w:rPr>
                <w:highlight w:val="yellow"/>
              </w:rPr>
            </w:pPr>
          </w:p>
        </w:tc>
        <w:tc>
          <w:tcPr>
            <w:tcW w:w="1080" w:type="dxa"/>
          </w:tcPr>
          <w:p w:rsidR="007F37F9" w:rsidRPr="007F37F9" w:rsidRDefault="007F37F9" w:rsidP="00F11F52">
            <w:pPr>
              <w:pStyle w:val="TAL"/>
              <w:keepNext w:val="0"/>
              <w:keepLines w:val="0"/>
              <w:widowControl w:val="0"/>
              <w:rPr>
                <w:highlight w:val="yellow"/>
              </w:rPr>
            </w:pPr>
          </w:p>
        </w:tc>
        <w:tc>
          <w:tcPr>
            <w:tcW w:w="1512" w:type="dxa"/>
          </w:tcPr>
          <w:p w:rsidR="007F37F9" w:rsidRPr="007F37F9" w:rsidRDefault="007F37F9" w:rsidP="00F11F52">
            <w:pPr>
              <w:pStyle w:val="TAL"/>
              <w:keepNext w:val="0"/>
              <w:keepLines w:val="0"/>
              <w:widowControl w:val="0"/>
              <w:rPr>
                <w:highlight w:val="yellow"/>
              </w:rPr>
            </w:pPr>
            <w:r w:rsidRPr="007F37F9">
              <w:rPr>
                <w:highlight w:val="yellow"/>
              </w:rPr>
              <w:t>9.2.39</w:t>
            </w:r>
          </w:p>
        </w:tc>
        <w:tc>
          <w:tcPr>
            <w:tcW w:w="1728" w:type="dxa"/>
          </w:tcPr>
          <w:p w:rsidR="007F37F9" w:rsidRPr="007F37F9" w:rsidRDefault="007F37F9" w:rsidP="00F11F52">
            <w:pPr>
              <w:pStyle w:val="TAL"/>
              <w:keepNext w:val="0"/>
              <w:keepLines w:val="0"/>
              <w:widowControl w:val="0"/>
              <w:rPr>
                <w:bCs/>
                <w:highlight w:val="yellow"/>
                <w:lang w:eastAsia="zh-CN"/>
              </w:rPr>
            </w:pPr>
          </w:p>
        </w:tc>
        <w:tc>
          <w:tcPr>
            <w:tcW w:w="1080" w:type="dxa"/>
          </w:tcPr>
          <w:p w:rsidR="007F37F9" w:rsidRPr="007F37F9" w:rsidRDefault="007F37F9" w:rsidP="00F11F52">
            <w:pPr>
              <w:pStyle w:val="TAC"/>
              <w:keepNext w:val="0"/>
              <w:keepLines w:val="0"/>
              <w:widowControl w:val="0"/>
              <w:rPr>
                <w:highlight w:val="yellow"/>
                <w:lang w:eastAsia="zh-CN"/>
              </w:rPr>
            </w:pPr>
          </w:p>
        </w:tc>
        <w:tc>
          <w:tcPr>
            <w:tcW w:w="1080" w:type="dxa"/>
          </w:tcPr>
          <w:p w:rsidR="007F37F9" w:rsidRPr="007F37F9" w:rsidRDefault="007F37F9" w:rsidP="00F11F52">
            <w:pPr>
              <w:pStyle w:val="TAC"/>
              <w:keepNext w:val="0"/>
              <w:keepLines w:val="0"/>
              <w:widowControl w:val="0"/>
              <w:rPr>
                <w:highlight w:val="yellow"/>
                <w:lang w:eastAsia="zh-CN"/>
              </w:rPr>
            </w:pPr>
          </w:p>
        </w:tc>
      </w:tr>
      <w:tr w:rsidR="007F37F9" w:rsidRPr="00A4335D" w:rsidTr="00F11F52">
        <w:tc>
          <w:tcPr>
            <w:tcW w:w="2161" w:type="dxa"/>
          </w:tcPr>
          <w:p w:rsidR="007F37F9" w:rsidRPr="007F37F9" w:rsidRDefault="007F37F9" w:rsidP="00F11F52">
            <w:pPr>
              <w:pStyle w:val="TAL"/>
              <w:keepNext w:val="0"/>
              <w:keepLines w:val="0"/>
              <w:widowControl w:val="0"/>
              <w:ind w:left="283"/>
              <w:rPr>
                <w:i/>
                <w:iCs/>
                <w:highlight w:val="yellow"/>
              </w:rPr>
            </w:pPr>
            <w:r w:rsidRPr="007F37F9">
              <w:rPr>
                <w:i/>
                <w:iCs/>
                <w:highlight w:val="yellow"/>
              </w:rPr>
              <w:t>&gt;&gt;</w:t>
            </w:r>
            <w:proofErr w:type="spellStart"/>
            <w:r w:rsidRPr="007F37F9">
              <w:rPr>
                <w:i/>
                <w:iCs/>
                <w:highlight w:val="yellow"/>
              </w:rPr>
              <w:t>gNB</w:t>
            </w:r>
            <w:proofErr w:type="spellEnd"/>
            <w:r w:rsidRPr="007F37F9">
              <w:rPr>
                <w:i/>
                <w:iCs/>
                <w:highlight w:val="yellow"/>
              </w:rPr>
              <w:t xml:space="preserve"> Rx-Tx Time Difference</w:t>
            </w:r>
          </w:p>
        </w:tc>
        <w:tc>
          <w:tcPr>
            <w:tcW w:w="1080" w:type="dxa"/>
          </w:tcPr>
          <w:p w:rsidR="007F37F9" w:rsidRPr="007F37F9" w:rsidRDefault="007F37F9" w:rsidP="00F11F52">
            <w:pPr>
              <w:pStyle w:val="TAL"/>
              <w:keepNext w:val="0"/>
              <w:keepLines w:val="0"/>
              <w:widowControl w:val="0"/>
              <w:rPr>
                <w:highlight w:val="yellow"/>
              </w:rPr>
            </w:pPr>
          </w:p>
        </w:tc>
        <w:tc>
          <w:tcPr>
            <w:tcW w:w="1080" w:type="dxa"/>
          </w:tcPr>
          <w:p w:rsidR="007F37F9" w:rsidRPr="007F37F9" w:rsidRDefault="007F37F9" w:rsidP="00F11F52">
            <w:pPr>
              <w:pStyle w:val="TAL"/>
              <w:keepNext w:val="0"/>
              <w:keepLines w:val="0"/>
              <w:widowControl w:val="0"/>
              <w:rPr>
                <w:highlight w:val="yellow"/>
              </w:rPr>
            </w:pPr>
          </w:p>
        </w:tc>
        <w:tc>
          <w:tcPr>
            <w:tcW w:w="1512" w:type="dxa"/>
          </w:tcPr>
          <w:p w:rsidR="007F37F9" w:rsidRPr="007F37F9" w:rsidRDefault="007F37F9" w:rsidP="00F11F52">
            <w:pPr>
              <w:pStyle w:val="TAL"/>
              <w:keepNext w:val="0"/>
              <w:keepLines w:val="0"/>
              <w:widowControl w:val="0"/>
              <w:rPr>
                <w:highlight w:val="yellow"/>
              </w:rPr>
            </w:pPr>
            <w:r w:rsidRPr="007F37F9">
              <w:rPr>
                <w:highlight w:val="yellow"/>
              </w:rPr>
              <w:t>9.2.40</w:t>
            </w:r>
          </w:p>
        </w:tc>
        <w:tc>
          <w:tcPr>
            <w:tcW w:w="1728" w:type="dxa"/>
          </w:tcPr>
          <w:p w:rsidR="007F37F9" w:rsidRPr="007F37F9" w:rsidRDefault="007F37F9" w:rsidP="00F11F52">
            <w:pPr>
              <w:pStyle w:val="TAL"/>
              <w:keepNext w:val="0"/>
              <w:keepLines w:val="0"/>
              <w:widowControl w:val="0"/>
              <w:rPr>
                <w:bCs/>
                <w:highlight w:val="yellow"/>
                <w:lang w:eastAsia="zh-CN"/>
              </w:rPr>
            </w:pPr>
          </w:p>
        </w:tc>
        <w:tc>
          <w:tcPr>
            <w:tcW w:w="1080" w:type="dxa"/>
          </w:tcPr>
          <w:p w:rsidR="007F37F9" w:rsidRPr="007F37F9" w:rsidRDefault="007F37F9" w:rsidP="00F11F52">
            <w:pPr>
              <w:pStyle w:val="TAC"/>
              <w:keepNext w:val="0"/>
              <w:keepLines w:val="0"/>
              <w:widowControl w:val="0"/>
              <w:rPr>
                <w:highlight w:val="yellow"/>
                <w:lang w:eastAsia="zh-CN"/>
              </w:rPr>
            </w:pPr>
          </w:p>
        </w:tc>
        <w:tc>
          <w:tcPr>
            <w:tcW w:w="1080" w:type="dxa"/>
          </w:tcPr>
          <w:p w:rsidR="007F37F9" w:rsidRPr="007F37F9" w:rsidRDefault="007F37F9" w:rsidP="00F11F52">
            <w:pPr>
              <w:pStyle w:val="TAC"/>
              <w:keepNext w:val="0"/>
              <w:keepLines w:val="0"/>
              <w:widowControl w:val="0"/>
              <w:rPr>
                <w:highlight w:val="yellow"/>
                <w:lang w:eastAsia="zh-CN"/>
              </w:rPr>
            </w:pPr>
          </w:p>
        </w:tc>
      </w:tr>
      <w:tr w:rsidR="007F37F9" w:rsidRPr="00A4335D" w:rsidTr="00F11F52">
        <w:tc>
          <w:tcPr>
            <w:tcW w:w="2161" w:type="dxa"/>
          </w:tcPr>
          <w:p w:rsidR="007F37F9" w:rsidRPr="00E766B3" w:rsidRDefault="007F37F9" w:rsidP="00F11F52">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pPr>
            <w:r w:rsidRPr="00A75A27">
              <w:rPr>
                <w:rFonts w:cs="Arial"/>
                <w:szCs w:val="18"/>
              </w:rPr>
              <w:t>9.2.67</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r w:rsidRPr="00496C37">
              <w:rPr>
                <w:rFonts w:cs="Arial"/>
                <w:szCs w:val="18"/>
              </w:rPr>
              <w:t>YES</w:t>
            </w:r>
          </w:p>
        </w:tc>
        <w:tc>
          <w:tcPr>
            <w:tcW w:w="1080" w:type="dxa"/>
          </w:tcPr>
          <w:p w:rsidR="007F37F9" w:rsidRPr="003D7EB6" w:rsidRDefault="007F37F9" w:rsidP="00F11F52">
            <w:pPr>
              <w:pStyle w:val="TAC"/>
              <w:keepNext w:val="0"/>
              <w:keepLines w:val="0"/>
              <w:widowControl w:val="0"/>
              <w:rPr>
                <w:lang w:eastAsia="zh-CN"/>
              </w:rPr>
            </w:pPr>
            <w:r w:rsidRPr="00496C37">
              <w:rPr>
                <w:rFonts w:cs="Arial"/>
                <w:szCs w:val="18"/>
              </w:rPr>
              <w:t>reject</w:t>
            </w:r>
          </w:p>
        </w:tc>
      </w:tr>
      <w:tr w:rsidR="007F37F9" w:rsidRPr="00A4335D" w:rsidTr="00F11F52">
        <w:tc>
          <w:tcPr>
            <w:tcW w:w="2161" w:type="dxa"/>
          </w:tcPr>
          <w:p w:rsidR="007F37F9" w:rsidRPr="00E766B3" w:rsidRDefault="007F37F9" w:rsidP="00F11F52">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pPr>
            <w:r w:rsidRPr="00A75A27">
              <w:rPr>
                <w:rFonts w:cs="Arial"/>
                <w:szCs w:val="18"/>
              </w:rPr>
              <w:t>9.2.71</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r w:rsidRPr="00D861A2">
              <w:rPr>
                <w:rFonts w:cs="Arial"/>
                <w:szCs w:val="18"/>
              </w:rPr>
              <w:t>YES</w:t>
            </w:r>
          </w:p>
        </w:tc>
        <w:tc>
          <w:tcPr>
            <w:tcW w:w="1080" w:type="dxa"/>
          </w:tcPr>
          <w:p w:rsidR="007F37F9" w:rsidRPr="003D7EB6" w:rsidRDefault="007F37F9" w:rsidP="00F11F52">
            <w:pPr>
              <w:pStyle w:val="TAC"/>
              <w:keepNext w:val="0"/>
              <w:keepLines w:val="0"/>
              <w:widowControl w:val="0"/>
              <w:rPr>
                <w:lang w:eastAsia="zh-CN"/>
              </w:rPr>
            </w:pPr>
            <w:r w:rsidRPr="00D861A2">
              <w:rPr>
                <w:rFonts w:cs="Arial"/>
                <w:szCs w:val="18"/>
              </w:rPr>
              <w:t>reject</w:t>
            </w:r>
          </w:p>
        </w:tc>
      </w:tr>
      <w:tr w:rsidR="007F37F9" w:rsidRPr="00A4335D" w:rsidTr="00F11F52">
        <w:tc>
          <w:tcPr>
            <w:tcW w:w="2161" w:type="dxa"/>
          </w:tcPr>
          <w:p w:rsidR="007F37F9" w:rsidRPr="00E766B3" w:rsidRDefault="007F37F9" w:rsidP="00F11F52">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pPr>
            <w:r w:rsidRPr="00A75A27">
              <w:rPr>
                <w:rFonts w:cs="Arial"/>
                <w:szCs w:val="18"/>
              </w:rPr>
              <w:t>9.2.72</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3D7EB6" w:rsidRDefault="007F37F9" w:rsidP="00F11F52">
            <w:pPr>
              <w:pStyle w:val="TAC"/>
              <w:keepNext w:val="0"/>
              <w:keepLines w:val="0"/>
              <w:widowControl w:val="0"/>
              <w:rPr>
                <w:lang w:eastAsia="zh-CN"/>
              </w:rPr>
            </w:pPr>
            <w:r w:rsidRPr="00D861A2">
              <w:rPr>
                <w:rFonts w:cs="Arial"/>
                <w:szCs w:val="18"/>
              </w:rPr>
              <w:t>YES</w:t>
            </w:r>
          </w:p>
        </w:tc>
        <w:tc>
          <w:tcPr>
            <w:tcW w:w="1080" w:type="dxa"/>
          </w:tcPr>
          <w:p w:rsidR="007F37F9" w:rsidRPr="003D7EB6" w:rsidRDefault="007F37F9" w:rsidP="00F11F52">
            <w:pPr>
              <w:pStyle w:val="TAC"/>
              <w:keepNext w:val="0"/>
              <w:keepLines w:val="0"/>
              <w:widowControl w:val="0"/>
              <w:rPr>
                <w:lang w:eastAsia="zh-CN"/>
              </w:rPr>
            </w:pPr>
            <w:r w:rsidRPr="00D861A2">
              <w:rPr>
                <w:rFonts w:cs="Arial"/>
                <w:szCs w:val="18"/>
              </w:rPr>
              <w:t>reject</w:t>
            </w:r>
          </w:p>
        </w:tc>
      </w:tr>
      <w:tr w:rsidR="007F37F9" w:rsidRPr="00A4335D" w:rsidTr="00F11F52">
        <w:tc>
          <w:tcPr>
            <w:tcW w:w="2161" w:type="dxa"/>
          </w:tcPr>
          <w:p w:rsidR="007F37F9" w:rsidRPr="00E766B3" w:rsidRDefault="007F37F9" w:rsidP="00F11F52">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rsidR="007F37F9" w:rsidRPr="003D7EB6" w:rsidRDefault="007F37F9" w:rsidP="00F11F52">
            <w:pPr>
              <w:pStyle w:val="TAL"/>
              <w:keepNext w:val="0"/>
              <w:keepLines w:val="0"/>
              <w:widowControl w:val="0"/>
            </w:pPr>
          </w:p>
        </w:tc>
        <w:tc>
          <w:tcPr>
            <w:tcW w:w="1080" w:type="dxa"/>
          </w:tcPr>
          <w:p w:rsidR="007F37F9" w:rsidRPr="003D7EB6" w:rsidRDefault="007F37F9" w:rsidP="00F11F52">
            <w:pPr>
              <w:pStyle w:val="TAL"/>
              <w:keepNext w:val="0"/>
              <w:keepLines w:val="0"/>
              <w:widowControl w:val="0"/>
            </w:pPr>
          </w:p>
        </w:tc>
        <w:tc>
          <w:tcPr>
            <w:tcW w:w="1512" w:type="dxa"/>
          </w:tcPr>
          <w:p w:rsidR="007F37F9" w:rsidRPr="00A75A27" w:rsidRDefault="007F37F9" w:rsidP="00F11F52">
            <w:pPr>
              <w:pStyle w:val="TAL"/>
              <w:keepNext w:val="0"/>
              <w:keepLines w:val="0"/>
              <w:widowControl w:val="0"/>
              <w:rPr>
                <w:rFonts w:cs="Arial"/>
                <w:szCs w:val="18"/>
              </w:rPr>
            </w:pPr>
            <w:r>
              <w:rPr>
                <w:rFonts w:cs="Arial"/>
                <w:szCs w:val="18"/>
              </w:rPr>
              <w:t>9.2.92</w:t>
            </w:r>
          </w:p>
        </w:tc>
        <w:tc>
          <w:tcPr>
            <w:tcW w:w="1728" w:type="dxa"/>
          </w:tcPr>
          <w:p w:rsidR="007F37F9" w:rsidRPr="003D7EB6" w:rsidRDefault="007F37F9" w:rsidP="00F11F52">
            <w:pPr>
              <w:pStyle w:val="TAL"/>
              <w:keepNext w:val="0"/>
              <w:keepLines w:val="0"/>
              <w:widowControl w:val="0"/>
              <w:rPr>
                <w:bCs/>
                <w:lang w:eastAsia="zh-CN"/>
              </w:rPr>
            </w:pPr>
          </w:p>
        </w:tc>
        <w:tc>
          <w:tcPr>
            <w:tcW w:w="1080" w:type="dxa"/>
          </w:tcPr>
          <w:p w:rsidR="007F37F9" w:rsidRPr="00D861A2" w:rsidRDefault="007F37F9" w:rsidP="00F11F52">
            <w:pPr>
              <w:pStyle w:val="TAC"/>
              <w:keepNext w:val="0"/>
              <w:keepLines w:val="0"/>
              <w:widowControl w:val="0"/>
              <w:rPr>
                <w:rFonts w:cs="Arial"/>
                <w:szCs w:val="18"/>
              </w:rPr>
            </w:pPr>
            <w:r>
              <w:rPr>
                <w:rFonts w:cs="Arial"/>
                <w:szCs w:val="18"/>
              </w:rPr>
              <w:t>YES</w:t>
            </w:r>
          </w:p>
        </w:tc>
        <w:tc>
          <w:tcPr>
            <w:tcW w:w="1080" w:type="dxa"/>
          </w:tcPr>
          <w:p w:rsidR="007F37F9" w:rsidRPr="00D861A2" w:rsidRDefault="007F37F9" w:rsidP="00F11F52">
            <w:pPr>
              <w:pStyle w:val="TAC"/>
              <w:keepNext w:val="0"/>
              <w:keepLines w:val="0"/>
              <w:widowControl w:val="0"/>
              <w:rPr>
                <w:rFonts w:cs="Arial"/>
                <w:szCs w:val="18"/>
              </w:rPr>
            </w:pPr>
            <w:r>
              <w:rPr>
                <w:rFonts w:cs="Arial"/>
                <w:szCs w:val="18"/>
              </w:rPr>
              <w:t>reject</w:t>
            </w:r>
          </w:p>
        </w:tc>
      </w:tr>
      <w:tr w:rsidR="007F37F9" w:rsidRPr="00A4335D" w:rsidTr="00F11F52">
        <w:tc>
          <w:tcPr>
            <w:tcW w:w="2161" w:type="dxa"/>
          </w:tcPr>
          <w:p w:rsidR="007F37F9" w:rsidRPr="00A4335D" w:rsidRDefault="007F37F9" w:rsidP="00F11F52">
            <w:pPr>
              <w:pStyle w:val="TAL"/>
              <w:keepNext w:val="0"/>
              <w:keepLines w:val="0"/>
              <w:widowControl w:val="0"/>
              <w:ind w:left="142"/>
            </w:pPr>
            <w:r w:rsidRPr="00A4335D">
              <w:t>&gt;Time Stamp</w:t>
            </w:r>
          </w:p>
        </w:tc>
        <w:tc>
          <w:tcPr>
            <w:tcW w:w="1080" w:type="dxa"/>
          </w:tcPr>
          <w:p w:rsidR="007F37F9" w:rsidRPr="00A4335D" w:rsidRDefault="007F37F9" w:rsidP="00F11F52">
            <w:pPr>
              <w:pStyle w:val="TAL"/>
              <w:keepNext w:val="0"/>
              <w:keepLines w:val="0"/>
              <w:widowControl w:val="0"/>
            </w:pPr>
            <w:r w:rsidRPr="00A4335D">
              <w:t>M</w:t>
            </w:r>
          </w:p>
        </w:tc>
        <w:tc>
          <w:tcPr>
            <w:tcW w:w="1080" w:type="dxa"/>
          </w:tcPr>
          <w:p w:rsidR="007F37F9" w:rsidRPr="00A4335D" w:rsidRDefault="007F37F9" w:rsidP="00F11F52">
            <w:pPr>
              <w:pStyle w:val="TAL"/>
              <w:keepNext w:val="0"/>
              <w:keepLines w:val="0"/>
              <w:widowControl w:val="0"/>
            </w:pPr>
          </w:p>
        </w:tc>
        <w:tc>
          <w:tcPr>
            <w:tcW w:w="1512" w:type="dxa"/>
          </w:tcPr>
          <w:p w:rsidR="007F37F9" w:rsidRPr="00A4335D" w:rsidRDefault="007F37F9" w:rsidP="00F11F52">
            <w:pPr>
              <w:pStyle w:val="TAL"/>
              <w:keepNext w:val="0"/>
              <w:keepLines w:val="0"/>
              <w:widowControl w:val="0"/>
            </w:pPr>
            <w:r w:rsidRPr="00A4335D">
              <w:t>9.2.</w:t>
            </w:r>
            <w:r>
              <w:t>42</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A4335D" w:rsidRDefault="007F37F9" w:rsidP="00F11F52">
            <w:pPr>
              <w:pStyle w:val="TAC"/>
              <w:keepNext w:val="0"/>
              <w:keepLines w:val="0"/>
              <w:widowControl w:val="0"/>
              <w:rPr>
                <w:lang w:eastAsia="zh-CN"/>
              </w:rPr>
            </w:pPr>
            <w:r w:rsidRPr="00496C37">
              <w:rPr>
                <w:noProof/>
              </w:rPr>
              <w:t>-</w:t>
            </w:r>
          </w:p>
        </w:tc>
        <w:tc>
          <w:tcPr>
            <w:tcW w:w="1080" w:type="dxa"/>
          </w:tcPr>
          <w:p w:rsidR="007F37F9" w:rsidRPr="00A4335D" w:rsidRDefault="007F37F9" w:rsidP="00F11F52">
            <w:pPr>
              <w:pStyle w:val="TAC"/>
              <w:keepNext w:val="0"/>
              <w:keepLines w:val="0"/>
              <w:widowControl w:val="0"/>
              <w:rPr>
                <w:lang w:eastAsia="zh-CN"/>
              </w:rPr>
            </w:pPr>
          </w:p>
        </w:tc>
      </w:tr>
      <w:tr w:rsidR="007F37F9" w:rsidRPr="00A4335D" w:rsidTr="00F11F52">
        <w:tc>
          <w:tcPr>
            <w:tcW w:w="2161" w:type="dxa"/>
          </w:tcPr>
          <w:p w:rsidR="007F37F9" w:rsidRPr="00A4335D" w:rsidRDefault="007F37F9" w:rsidP="00F11F52">
            <w:pPr>
              <w:pStyle w:val="TAL"/>
              <w:keepNext w:val="0"/>
              <w:keepLines w:val="0"/>
              <w:widowControl w:val="0"/>
              <w:ind w:left="142"/>
            </w:pPr>
            <w:r w:rsidRPr="00A4335D">
              <w:t>&gt;Measurement Quality</w:t>
            </w:r>
          </w:p>
        </w:tc>
        <w:tc>
          <w:tcPr>
            <w:tcW w:w="1080" w:type="dxa"/>
          </w:tcPr>
          <w:p w:rsidR="007F37F9" w:rsidRPr="00A4335D" w:rsidRDefault="007F37F9" w:rsidP="00F11F52">
            <w:pPr>
              <w:pStyle w:val="TAL"/>
              <w:keepNext w:val="0"/>
              <w:keepLines w:val="0"/>
              <w:widowControl w:val="0"/>
            </w:pPr>
            <w:r>
              <w:t>O</w:t>
            </w:r>
          </w:p>
        </w:tc>
        <w:tc>
          <w:tcPr>
            <w:tcW w:w="1080" w:type="dxa"/>
          </w:tcPr>
          <w:p w:rsidR="007F37F9" w:rsidRPr="00A4335D" w:rsidRDefault="007F37F9" w:rsidP="00F11F52">
            <w:pPr>
              <w:pStyle w:val="TAL"/>
              <w:keepNext w:val="0"/>
              <w:keepLines w:val="0"/>
              <w:widowControl w:val="0"/>
            </w:pPr>
          </w:p>
        </w:tc>
        <w:tc>
          <w:tcPr>
            <w:tcW w:w="1512" w:type="dxa"/>
          </w:tcPr>
          <w:p w:rsidR="007F37F9" w:rsidRPr="00A4335D" w:rsidRDefault="007F37F9" w:rsidP="00F11F52">
            <w:pPr>
              <w:pStyle w:val="TAL"/>
              <w:keepNext w:val="0"/>
              <w:keepLines w:val="0"/>
              <w:widowControl w:val="0"/>
            </w:pPr>
            <w:r w:rsidRPr="00A4335D">
              <w:t>9.2.</w:t>
            </w:r>
            <w:r>
              <w:t>43</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A4335D" w:rsidRDefault="007F37F9" w:rsidP="00F11F52">
            <w:pPr>
              <w:pStyle w:val="TAC"/>
              <w:keepNext w:val="0"/>
              <w:keepLines w:val="0"/>
              <w:widowControl w:val="0"/>
              <w:rPr>
                <w:lang w:eastAsia="zh-CN"/>
              </w:rPr>
            </w:pPr>
            <w:r w:rsidRPr="00496C37">
              <w:rPr>
                <w:noProof/>
              </w:rPr>
              <w:t>-</w:t>
            </w:r>
          </w:p>
        </w:tc>
        <w:tc>
          <w:tcPr>
            <w:tcW w:w="1080" w:type="dxa"/>
          </w:tcPr>
          <w:p w:rsidR="007F37F9" w:rsidRPr="00A4335D" w:rsidRDefault="007F37F9" w:rsidP="00F11F52">
            <w:pPr>
              <w:pStyle w:val="TAC"/>
              <w:keepNext w:val="0"/>
              <w:keepLines w:val="0"/>
              <w:widowControl w:val="0"/>
              <w:rPr>
                <w:lang w:eastAsia="zh-CN"/>
              </w:rPr>
            </w:pPr>
          </w:p>
        </w:tc>
      </w:tr>
      <w:tr w:rsidR="007F37F9" w:rsidRPr="00A4335D" w:rsidTr="00F11F52">
        <w:tc>
          <w:tcPr>
            <w:tcW w:w="2161" w:type="dxa"/>
          </w:tcPr>
          <w:p w:rsidR="007F37F9" w:rsidRPr="00A4335D" w:rsidRDefault="007F37F9" w:rsidP="00F11F52">
            <w:pPr>
              <w:pStyle w:val="TAL"/>
              <w:keepNext w:val="0"/>
              <w:keepLines w:val="0"/>
              <w:widowControl w:val="0"/>
              <w:ind w:left="142"/>
            </w:pPr>
            <w:r w:rsidRPr="0003275C">
              <w:t>&gt;Measurement Beam Information</w:t>
            </w:r>
          </w:p>
        </w:tc>
        <w:tc>
          <w:tcPr>
            <w:tcW w:w="1080" w:type="dxa"/>
          </w:tcPr>
          <w:p w:rsidR="007F37F9" w:rsidRPr="00A4335D" w:rsidRDefault="007F37F9" w:rsidP="00F11F52">
            <w:pPr>
              <w:pStyle w:val="TAL"/>
              <w:keepNext w:val="0"/>
              <w:keepLines w:val="0"/>
              <w:widowControl w:val="0"/>
            </w:pPr>
            <w:r w:rsidRPr="0003275C">
              <w:t>O</w:t>
            </w:r>
          </w:p>
        </w:tc>
        <w:tc>
          <w:tcPr>
            <w:tcW w:w="1080" w:type="dxa"/>
          </w:tcPr>
          <w:p w:rsidR="007F37F9" w:rsidRPr="00A4335D" w:rsidRDefault="007F37F9" w:rsidP="00F11F52">
            <w:pPr>
              <w:pStyle w:val="TAL"/>
              <w:keepNext w:val="0"/>
              <w:keepLines w:val="0"/>
              <w:widowControl w:val="0"/>
            </w:pPr>
          </w:p>
        </w:tc>
        <w:tc>
          <w:tcPr>
            <w:tcW w:w="1512" w:type="dxa"/>
          </w:tcPr>
          <w:p w:rsidR="007F37F9" w:rsidRPr="00A4335D" w:rsidRDefault="007F37F9" w:rsidP="00F11F52">
            <w:pPr>
              <w:pStyle w:val="TAL"/>
              <w:keepNext w:val="0"/>
              <w:keepLines w:val="0"/>
              <w:widowControl w:val="0"/>
            </w:pPr>
            <w:r>
              <w:t>9.2.57</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A4335D" w:rsidRDefault="007F37F9" w:rsidP="00F11F52">
            <w:pPr>
              <w:pStyle w:val="TAC"/>
              <w:keepNext w:val="0"/>
              <w:keepLines w:val="0"/>
              <w:widowControl w:val="0"/>
              <w:rPr>
                <w:lang w:eastAsia="zh-CN"/>
              </w:rPr>
            </w:pPr>
            <w:r w:rsidRPr="00496C37">
              <w:rPr>
                <w:noProof/>
              </w:rPr>
              <w:t>-</w:t>
            </w:r>
          </w:p>
        </w:tc>
        <w:tc>
          <w:tcPr>
            <w:tcW w:w="1080" w:type="dxa"/>
          </w:tcPr>
          <w:p w:rsidR="007F37F9" w:rsidRPr="00A4335D" w:rsidRDefault="007F37F9" w:rsidP="00F11F52">
            <w:pPr>
              <w:pStyle w:val="TAC"/>
              <w:keepNext w:val="0"/>
              <w:keepLines w:val="0"/>
              <w:widowControl w:val="0"/>
              <w:rPr>
                <w:lang w:eastAsia="zh-CN"/>
              </w:rPr>
            </w:pPr>
          </w:p>
        </w:tc>
      </w:tr>
      <w:tr w:rsidR="007F37F9" w:rsidRPr="00A4335D" w:rsidTr="00F11F52">
        <w:tc>
          <w:tcPr>
            <w:tcW w:w="2161" w:type="dxa"/>
          </w:tcPr>
          <w:p w:rsidR="007F37F9" w:rsidRPr="0003275C" w:rsidRDefault="007F37F9" w:rsidP="00F11F52">
            <w:pPr>
              <w:pStyle w:val="TAL"/>
              <w:keepNext w:val="0"/>
              <w:keepLines w:val="0"/>
              <w:widowControl w:val="0"/>
              <w:ind w:left="142"/>
            </w:pPr>
            <w:r>
              <w:t>&gt;</w:t>
            </w:r>
            <w:r w:rsidRPr="009473D9">
              <w:t xml:space="preserve">SRS Resource </w:t>
            </w:r>
            <w:r>
              <w:t>type</w:t>
            </w:r>
          </w:p>
        </w:tc>
        <w:tc>
          <w:tcPr>
            <w:tcW w:w="1080" w:type="dxa"/>
          </w:tcPr>
          <w:p w:rsidR="007F37F9" w:rsidRPr="0003275C" w:rsidRDefault="007F37F9" w:rsidP="00F11F52">
            <w:pPr>
              <w:pStyle w:val="TAL"/>
              <w:keepNext w:val="0"/>
              <w:keepLines w:val="0"/>
              <w:widowControl w:val="0"/>
            </w:pPr>
            <w:r>
              <w:t>O</w:t>
            </w:r>
          </w:p>
        </w:tc>
        <w:tc>
          <w:tcPr>
            <w:tcW w:w="1080" w:type="dxa"/>
          </w:tcPr>
          <w:p w:rsidR="007F37F9" w:rsidRPr="00A4335D"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pPr>
            <w:r w:rsidRPr="00A75A27">
              <w:t>9.2.7</w:t>
            </w:r>
            <w:r>
              <w:t>3</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A4335D" w:rsidRDefault="007F37F9" w:rsidP="00F11F52">
            <w:pPr>
              <w:pStyle w:val="TAC"/>
              <w:keepNext w:val="0"/>
              <w:keepLines w:val="0"/>
              <w:widowControl w:val="0"/>
              <w:rPr>
                <w:lang w:eastAsia="zh-CN"/>
              </w:rPr>
            </w:pPr>
            <w:r w:rsidRPr="00D861A2">
              <w:rPr>
                <w:rFonts w:cs="Arial"/>
                <w:szCs w:val="18"/>
              </w:rPr>
              <w:t>YES</w:t>
            </w:r>
          </w:p>
        </w:tc>
        <w:tc>
          <w:tcPr>
            <w:tcW w:w="1080" w:type="dxa"/>
          </w:tcPr>
          <w:p w:rsidR="007F37F9" w:rsidRPr="00A4335D" w:rsidRDefault="007F37F9" w:rsidP="00F11F52">
            <w:pPr>
              <w:pStyle w:val="TAC"/>
              <w:keepNext w:val="0"/>
              <w:keepLines w:val="0"/>
              <w:widowControl w:val="0"/>
              <w:rPr>
                <w:lang w:eastAsia="zh-CN"/>
              </w:rPr>
            </w:pPr>
            <w:r>
              <w:rPr>
                <w:rFonts w:cs="Arial"/>
                <w:szCs w:val="18"/>
              </w:rPr>
              <w:t>ignore</w:t>
            </w:r>
          </w:p>
        </w:tc>
      </w:tr>
      <w:tr w:rsidR="007F37F9" w:rsidRPr="00A4335D" w:rsidTr="00F11F52">
        <w:tc>
          <w:tcPr>
            <w:tcW w:w="2161" w:type="dxa"/>
          </w:tcPr>
          <w:p w:rsidR="007F37F9" w:rsidRPr="0003275C" w:rsidRDefault="007F37F9" w:rsidP="00F11F52">
            <w:pPr>
              <w:pStyle w:val="TAL"/>
              <w:keepNext w:val="0"/>
              <w:keepLines w:val="0"/>
              <w:widowControl w:val="0"/>
              <w:ind w:left="142"/>
            </w:pPr>
            <w:r w:rsidRPr="00235DBE">
              <w:t>&gt;ARP ID</w:t>
            </w:r>
          </w:p>
        </w:tc>
        <w:tc>
          <w:tcPr>
            <w:tcW w:w="1080" w:type="dxa"/>
          </w:tcPr>
          <w:p w:rsidR="007F37F9" w:rsidRPr="0003275C" w:rsidRDefault="007F37F9" w:rsidP="00F11F52">
            <w:pPr>
              <w:pStyle w:val="TAL"/>
              <w:keepNext w:val="0"/>
              <w:keepLines w:val="0"/>
              <w:widowControl w:val="0"/>
            </w:pPr>
            <w:r w:rsidRPr="00235DBE">
              <w:t>O</w:t>
            </w:r>
          </w:p>
        </w:tc>
        <w:tc>
          <w:tcPr>
            <w:tcW w:w="1080" w:type="dxa"/>
          </w:tcPr>
          <w:p w:rsidR="007F37F9" w:rsidRPr="00A4335D"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pPr>
            <w:r w:rsidRPr="00A75A27">
              <w:t>9.2.75</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A4335D" w:rsidRDefault="007F37F9" w:rsidP="00F11F52">
            <w:pPr>
              <w:pStyle w:val="TAC"/>
              <w:keepNext w:val="0"/>
              <w:keepLines w:val="0"/>
              <w:widowControl w:val="0"/>
              <w:rPr>
                <w:lang w:eastAsia="zh-CN"/>
              </w:rPr>
            </w:pPr>
            <w:r w:rsidRPr="00235DBE">
              <w:t>YES</w:t>
            </w:r>
          </w:p>
        </w:tc>
        <w:tc>
          <w:tcPr>
            <w:tcW w:w="1080" w:type="dxa"/>
          </w:tcPr>
          <w:p w:rsidR="007F37F9" w:rsidRPr="00A4335D" w:rsidRDefault="007F37F9" w:rsidP="00F11F52">
            <w:pPr>
              <w:pStyle w:val="TAC"/>
              <w:keepNext w:val="0"/>
              <w:keepLines w:val="0"/>
              <w:widowControl w:val="0"/>
              <w:rPr>
                <w:lang w:eastAsia="zh-CN"/>
              </w:rPr>
            </w:pPr>
            <w:r w:rsidRPr="00235DBE">
              <w:t>ignore</w:t>
            </w:r>
          </w:p>
        </w:tc>
      </w:tr>
      <w:tr w:rsidR="007F37F9" w:rsidRPr="00A4335D" w:rsidTr="00F11F52">
        <w:tc>
          <w:tcPr>
            <w:tcW w:w="2161" w:type="dxa"/>
          </w:tcPr>
          <w:p w:rsidR="007F37F9" w:rsidRPr="007F37F9" w:rsidRDefault="007F37F9" w:rsidP="00F11F52">
            <w:pPr>
              <w:pStyle w:val="TAL"/>
              <w:keepNext w:val="0"/>
              <w:keepLines w:val="0"/>
              <w:widowControl w:val="0"/>
              <w:ind w:left="142"/>
              <w:rPr>
                <w:highlight w:val="yellow"/>
              </w:rPr>
            </w:pPr>
            <w:r w:rsidRPr="007F37F9">
              <w:rPr>
                <w:highlight w:val="yellow"/>
              </w:rPr>
              <w:t>&gt;</w:t>
            </w:r>
            <w:proofErr w:type="spellStart"/>
            <w:r w:rsidRPr="007F37F9">
              <w:rPr>
                <w:highlight w:val="yellow"/>
              </w:rPr>
              <w:t>LoS</w:t>
            </w:r>
            <w:proofErr w:type="spellEnd"/>
            <w:r w:rsidRPr="007F37F9">
              <w:rPr>
                <w:highlight w:val="yellow"/>
              </w:rPr>
              <w:t>/</w:t>
            </w:r>
            <w:proofErr w:type="spellStart"/>
            <w:r w:rsidRPr="007F37F9">
              <w:rPr>
                <w:highlight w:val="yellow"/>
              </w:rPr>
              <w:t>NLoS</w:t>
            </w:r>
            <w:proofErr w:type="spellEnd"/>
            <w:r w:rsidRPr="007F37F9">
              <w:rPr>
                <w:highlight w:val="yellow"/>
              </w:rPr>
              <w:t xml:space="preserve"> Information</w:t>
            </w:r>
          </w:p>
        </w:tc>
        <w:tc>
          <w:tcPr>
            <w:tcW w:w="1080" w:type="dxa"/>
          </w:tcPr>
          <w:p w:rsidR="007F37F9" w:rsidRPr="007F37F9" w:rsidRDefault="007F37F9" w:rsidP="00F11F52">
            <w:pPr>
              <w:pStyle w:val="TAL"/>
              <w:keepNext w:val="0"/>
              <w:keepLines w:val="0"/>
              <w:widowControl w:val="0"/>
              <w:rPr>
                <w:highlight w:val="yellow"/>
              </w:rPr>
            </w:pPr>
            <w:r w:rsidRPr="007F37F9">
              <w:rPr>
                <w:highlight w:val="yellow"/>
              </w:rPr>
              <w:t>O</w:t>
            </w:r>
          </w:p>
        </w:tc>
        <w:tc>
          <w:tcPr>
            <w:tcW w:w="1080" w:type="dxa"/>
          </w:tcPr>
          <w:p w:rsidR="007F37F9" w:rsidRPr="007F37F9" w:rsidRDefault="007F37F9" w:rsidP="00F11F52">
            <w:pPr>
              <w:pStyle w:val="TAL"/>
              <w:keepNext w:val="0"/>
              <w:keepLines w:val="0"/>
              <w:widowControl w:val="0"/>
              <w:rPr>
                <w:highlight w:val="yellow"/>
              </w:rPr>
            </w:pPr>
          </w:p>
        </w:tc>
        <w:tc>
          <w:tcPr>
            <w:tcW w:w="1512" w:type="dxa"/>
          </w:tcPr>
          <w:p w:rsidR="007F37F9" w:rsidRPr="007F37F9" w:rsidRDefault="007F37F9" w:rsidP="00F11F52">
            <w:pPr>
              <w:pStyle w:val="TAL"/>
              <w:keepNext w:val="0"/>
              <w:keepLines w:val="0"/>
              <w:widowControl w:val="0"/>
              <w:rPr>
                <w:highlight w:val="yellow"/>
              </w:rPr>
            </w:pPr>
            <w:r w:rsidRPr="007F37F9">
              <w:rPr>
                <w:highlight w:val="yellow"/>
              </w:rPr>
              <w:t>9.2.77</w:t>
            </w:r>
          </w:p>
        </w:tc>
        <w:tc>
          <w:tcPr>
            <w:tcW w:w="1728" w:type="dxa"/>
          </w:tcPr>
          <w:p w:rsidR="007F37F9" w:rsidRPr="007F37F9" w:rsidRDefault="007F37F9" w:rsidP="00F11F52">
            <w:pPr>
              <w:pStyle w:val="TAL"/>
              <w:keepNext w:val="0"/>
              <w:keepLines w:val="0"/>
              <w:widowControl w:val="0"/>
              <w:rPr>
                <w:bCs/>
                <w:highlight w:val="yellow"/>
                <w:lang w:eastAsia="zh-CN"/>
              </w:rPr>
            </w:pPr>
          </w:p>
        </w:tc>
        <w:tc>
          <w:tcPr>
            <w:tcW w:w="1080" w:type="dxa"/>
          </w:tcPr>
          <w:p w:rsidR="007F37F9" w:rsidRPr="007F37F9" w:rsidRDefault="007F37F9" w:rsidP="00F11F52">
            <w:pPr>
              <w:pStyle w:val="TAC"/>
              <w:keepNext w:val="0"/>
              <w:keepLines w:val="0"/>
              <w:widowControl w:val="0"/>
              <w:rPr>
                <w:highlight w:val="yellow"/>
                <w:lang w:eastAsia="zh-CN"/>
              </w:rPr>
            </w:pPr>
            <w:r w:rsidRPr="007F37F9">
              <w:rPr>
                <w:noProof/>
                <w:highlight w:val="yellow"/>
              </w:rPr>
              <w:t>YES</w:t>
            </w:r>
          </w:p>
        </w:tc>
        <w:tc>
          <w:tcPr>
            <w:tcW w:w="1080" w:type="dxa"/>
          </w:tcPr>
          <w:p w:rsidR="007F37F9" w:rsidRPr="007F37F9" w:rsidRDefault="007F37F9" w:rsidP="00F11F52">
            <w:pPr>
              <w:pStyle w:val="TAC"/>
              <w:keepNext w:val="0"/>
              <w:keepLines w:val="0"/>
              <w:widowControl w:val="0"/>
              <w:rPr>
                <w:highlight w:val="yellow"/>
                <w:lang w:eastAsia="zh-CN"/>
              </w:rPr>
            </w:pPr>
            <w:r w:rsidRPr="007F37F9">
              <w:rPr>
                <w:highlight w:val="yellow"/>
                <w:lang w:eastAsia="zh-CN"/>
              </w:rPr>
              <w:t>ignore</w:t>
            </w:r>
          </w:p>
        </w:tc>
      </w:tr>
      <w:tr w:rsidR="007F37F9" w:rsidRPr="00A4335D" w:rsidTr="00F11F52">
        <w:tc>
          <w:tcPr>
            <w:tcW w:w="2161" w:type="dxa"/>
          </w:tcPr>
          <w:p w:rsidR="007F37F9" w:rsidRPr="007E4EBD" w:rsidRDefault="007F37F9" w:rsidP="00F11F52">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rsidR="007F37F9" w:rsidRPr="007E4EBD" w:rsidRDefault="007F37F9" w:rsidP="00F11F52">
            <w:pPr>
              <w:pStyle w:val="TAL"/>
              <w:keepNext w:val="0"/>
              <w:keepLines w:val="0"/>
              <w:widowControl w:val="0"/>
            </w:pPr>
            <w:r>
              <w:t>O</w:t>
            </w:r>
          </w:p>
        </w:tc>
        <w:tc>
          <w:tcPr>
            <w:tcW w:w="1080" w:type="dxa"/>
          </w:tcPr>
          <w:p w:rsidR="007F37F9" w:rsidRPr="00A4335D" w:rsidRDefault="007F37F9" w:rsidP="00F11F52">
            <w:pPr>
              <w:pStyle w:val="TAL"/>
              <w:keepNext w:val="0"/>
              <w:keepLines w:val="0"/>
              <w:widowControl w:val="0"/>
            </w:pPr>
          </w:p>
        </w:tc>
        <w:tc>
          <w:tcPr>
            <w:tcW w:w="1512" w:type="dxa"/>
          </w:tcPr>
          <w:p w:rsidR="007F37F9" w:rsidRPr="00A75A27" w:rsidRDefault="007F37F9" w:rsidP="00F11F52">
            <w:pPr>
              <w:pStyle w:val="TAL"/>
              <w:keepNext w:val="0"/>
              <w:keepLines w:val="0"/>
              <w:widowControl w:val="0"/>
            </w:pPr>
            <w:r w:rsidRPr="00F67940">
              <w:t>9.2.</w:t>
            </w:r>
            <w:r>
              <w:t>88</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2DE0" w:rsidRDefault="007F37F9" w:rsidP="00F11F52">
            <w:pPr>
              <w:pStyle w:val="TAC"/>
              <w:keepNext w:val="0"/>
              <w:keepLines w:val="0"/>
              <w:widowControl w:val="0"/>
              <w:rPr>
                <w:noProof/>
              </w:rPr>
            </w:pPr>
            <w:r w:rsidRPr="00F67940">
              <w:rPr>
                <w:rFonts w:cs="Arial"/>
                <w:szCs w:val="18"/>
              </w:rPr>
              <w:t>YES</w:t>
            </w:r>
          </w:p>
        </w:tc>
        <w:tc>
          <w:tcPr>
            <w:tcW w:w="1080" w:type="dxa"/>
          </w:tcPr>
          <w:p w:rsidR="007F37F9" w:rsidRPr="00C40C7C" w:rsidRDefault="007F37F9" w:rsidP="00F11F52">
            <w:pPr>
              <w:pStyle w:val="TAC"/>
              <w:keepNext w:val="0"/>
              <w:keepLines w:val="0"/>
              <w:widowControl w:val="0"/>
              <w:rPr>
                <w:lang w:eastAsia="zh-CN"/>
              </w:rPr>
            </w:pPr>
            <w:r>
              <w:rPr>
                <w:rFonts w:cs="Arial"/>
                <w:szCs w:val="18"/>
              </w:rPr>
              <w:t>ignore</w:t>
            </w:r>
          </w:p>
        </w:tc>
      </w:tr>
      <w:tr w:rsidR="007F37F9" w:rsidRPr="00A4335D" w:rsidTr="00F11F52">
        <w:tc>
          <w:tcPr>
            <w:tcW w:w="2161" w:type="dxa"/>
          </w:tcPr>
          <w:p w:rsidR="007F37F9" w:rsidRPr="00F67940" w:rsidRDefault="007F37F9" w:rsidP="00F11F52">
            <w:pPr>
              <w:pStyle w:val="TAL"/>
              <w:keepNext w:val="0"/>
              <w:keepLines w:val="0"/>
              <w:widowControl w:val="0"/>
              <w:ind w:left="142"/>
            </w:pPr>
            <w:r w:rsidRPr="004C2E42">
              <w:t>&gt;</w:t>
            </w:r>
            <w:r>
              <w:t xml:space="preserve">Measured </w:t>
            </w:r>
            <w:r w:rsidRPr="004C2E42">
              <w:t>Frequency Hop</w:t>
            </w:r>
            <w:r>
              <w:t>s</w:t>
            </w:r>
          </w:p>
        </w:tc>
        <w:tc>
          <w:tcPr>
            <w:tcW w:w="1080" w:type="dxa"/>
          </w:tcPr>
          <w:p w:rsidR="007F37F9" w:rsidRDefault="007F37F9" w:rsidP="00F11F52">
            <w:pPr>
              <w:pStyle w:val="TAL"/>
              <w:keepNext w:val="0"/>
              <w:keepLines w:val="0"/>
              <w:widowControl w:val="0"/>
            </w:pPr>
            <w:r w:rsidRPr="004C2E42">
              <w:t>O</w:t>
            </w:r>
          </w:p>
        </w:tc>
        <w:tc>
          <w:tcPr>
            <w:tcW w:w="1080" w:type="dxa"/>
          </w:tcPr>
          <w:p w:rsidR="007F37F9" w:rsidRPr="00A4335D" w:rsidRDefault="007F37F9" w:rsidP="00F11F52">
            <w:pPr>
              <w:pStyle w:val="TAL"/>
              <w:keepNext w:val="0"/>
              <w:keepLines w:val="0"/>
              <w:widowControl w:val="0"/>
            </w:pPr>
          </w:p>
        </w:tc>
        <w:tc>
          <w:tcPr>
            <w:tcW w:w="1512" w:type="dxa"/>
          </w:tcPr>
          <w:p w:rsidR="007F37F9" w:rsidRPr="00F67940" w:rsidRDefault="007F37F9" w:rsidP="00F11F52">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r w:rsidRPr="004C2E42">
              <w:t>YES</w:t>
            </w:r>
          </w:p>
        </w:tc>
        <w:tc>
          <w:tcPr>
            <w:tcW w:w="1080" w:type="dxa"/>
          </w:tcPr>
          <w:p w:rsidR="007F37F9" w:rsidRDefault="007F37F9" w:rsidP="00F11F52">
            <w:pPr>
              <w:pStyle w:val="TAC"/>
              <w:keepNext w:val="0"/>
              <w:keepLines w:val="0"/>
              <w:widowControl w:val="0"/>
              <w:rPr>
                <w:rFonts w:cs="Arial"/>
                <w:szCs w:val="18"/>
              </w:rPr>
            </w:pPr>
            <w:r w:rsidRPr="004C2E42">
              <w:rPr>
                <w:lang w:eastAsia="zh-CN"/>
              </w:rPr>
              <w:t>ignore</w:t>
            </w:r>
          </w:p>
        </w:tc>
      </w:tr>
      <w:tr w:rsidR="007F37F9" w:rsidRPr="00A4335D" w:rsidTr="00F11F52">
        <w:tc>
          <w:tcPr>
            <w:tcW w:w="2161" w:type="dxa"/>
          </w:tcPr>
          <w:p w:rsidR="007F37F9" w:rsidRPr="00F67940" w:rsidRDefault="007F37F9" w:rsidP="00F11F52">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 xml:space="preserve">SRS </w:t>
            </w:r>
            <w:r w:rsidRPr="00E3696A">
              <w:rPr>
                <w:rFonts w:eastAsia="宋体"/>
                <w:b/>
                <w:bCs/>
              </w:rPr>
              <w:lastRenderedPageBreak/>
              <w:t>Resource</w:t>
            </w:r>
            <w:r w:rsidRPr="00E3696A">
              <w:rPr>
                <w:b/>
                <w:bCs/>
              </w:rPr>
              <w:t xml:space="preserve"> ID</w:t>
            </w:r>
            <w:r w:rsidRPr="00E3696A">
              <w:rPr>
                <w:rFonts w:eastAsia="宋体"/>
                <w:b/>
                <w:bCs/>
              </w:rPr>
              <w:t xml:space="preserve"> List</w:t>
            </w:r>
            <w:r>
              <w:rPr>
                <w:b/>
                <w:bCs/>
              </w:rPr>
              <w:t xml:space="preserve"> </w:t>
            </w:r>
          </w:p>
        </w:tc>
        <w:tc>
          <w:tcPr>
            <w:tcW w:w="1080" w:type="dxa"/>
          </w:tcPr>
          <w:p w:rsidR="007F37F9" w:rsidRDefault="007F37F9" w:rsidP="00F11F52">
            <w:pPr>
              <w:pStyle w:val="TAL"/>
              <w:keepNext w:val="0"/>
              <w:keepLines w:val="0"/>
              <w:widowControl w:val="0"/>
            </w:pPr>
          </w:p>
        </w:tc>
        <w:tc>
          <w:tcPr>
            <w:tcW w:w="1080" w:type="dxa"/>
          </w:tcPr>
          <w:p w:rsidR="007F37F9" w:rsidRPr="00A4335D" w:rsidRDefault="007F37F9" w:rsidP="00F11F52">
            <w:pPr>
              <w:pStyle w:val="TAL"/>
              <w:keepNext w:val="0"/>
              <w:keepLines w:val="0"/>
              <w:widowControl w:val="0"/>
            </w:pPr>
            <w:r w:rsidRPr="00A15523">
              <w:rPr>
                <w:i/>
                <w:iCs/>
              </w:rPr>
              <w:t>0..</w:t>
            </w:r>
            <w:r w:rsidRPr="00E3696A">
              <w:rPr>
                <w:i/>
                <w:iCs/>
              </w:rPr>
              <w:t>1</w:t>
            </w:r>
          </w:p>
        </w:tc>
        <w:tc>
          <w:tcPr>
            <w:tcW w:w="1512" w:type="dxa"/>
          </w:tcPr>
          <w:p w:rsidR="007F37F9" w:rsidRPr="00F67940" w:rsidRDefault="007F37F9" w:rsidP="00F11F52">
            <w:pPr>
              <w:pStyle w:val="TAL"/>
              <w:keepNext w:val="0"/>
              <w:keepLines w:val="0"/>
              <w:widowControl w:val="0"/>
            </w:pPr>
          </w:p>
        </w:tc>
        <w:tc>
          <w:tcPr>
            <w:tcW w:w="1728" w:type="dxa"/>
          </w:tcPr>
          <w:p w:rsidR="007F37F9" w:rsidRPr="00A4335D" w:rsidRDefault="007F37F9" w:rsidP="00F11F52">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C407BA">
              <w:rPr>
                <w:bCs/>
                <w:lang w:eastAsia="zh-CN"/>
              </w:rPr>
              <w:t xml:space="preserve">Positioning </w:t>
            </w:r>
            <w:r w:rsidRPr="00E923C8">
              <w:rPr>
                <w:bCs/>
                <w:lang w:eastAsia="zh-CN"/>
              </w:rPr>
              <w:t xml:space="preserve">SRS </w:t>
            </w:r>
            <w:r w:rsidRPr="00E923C8">
              <w:rPr>
                <w:bCs/>
                <w:lang w:eastAsia="zh-CN"/>
              </w:rPr>
              <w:lastRenderedPageBreak/>
              <w:t>resources across aggregated carriers.</w:t>
            </w:r>
          </w:p>
        </w:tc>
        <w:tc>
          <w:tcPr>
            <w:tcW w:w="1080" w:type="dxa"/>
          </w:tcPr>
          <w:p w:rsidR="007F37F9" w:rsidRPr="00F67940" w:rsidRDefault="007F37F9" w:rsidP="00F11F52">
            <w:pPr>
              <w:pStyle w:val="TAC"/>
              <w:keepNext w:val="0"/>
              <w:keepLines w:val="0"/>
              <w:widowControl w:val="0"/>
              <w:rPr>
                <w:rFonts w:cs="Arial"/>
                <w:szCs w:val="18"/>
              </w:rPr>
            </w:pPr>
            <w:r w:rsidRPr="00F5335B">
              <w:lastRenderedPageBreak/>
              <w:t>YES</w:t>
            </w:r>
          </w:p>
        </w:tc>
        <w:tc>
          <w:tcPr>
            <w:tcW w:w="1080" w:type="dxa"/>
          </w:tcPr>
          <w:p w:rsidR="007F37F9" w:rsidRDefault="007F37F9" w:rsidP="00F11F52">
            <w:pPr>
              <w:pStyle w:val="TAC"/>
              <w:keepNext w:val="0"/>
              <w:keepLines w:val="0"/>
              <w:widowControl w:val="0"/>
              <w:rPr>
                <w:rFonts w:cs="Arial"/>
                <w:szCs w:val="18"/>
              </w:rPr>
            </w:pPr>
            <w:r w:rsidRPr="00F5335B">
              <w:rPr>
                <w:lang w:eastAsia="zh-CN"/>
              </w:rPr>
              <w:t>ignore</w:t>
            </w:r>
          </w:p>
        </w:tc>
      </w:tr>
      <w:tr w:rsidR="007F37F9" w:rsidRPr="00A4335D" w:rsidTr="00F11F52">
        <w:tc>
          <w:tcPr>
            <w:tcW w:w="2161" w:type="dxa"/>
          </w:tcPr>
          <w:p w:rsidR="007F37F9" w:rsidRPr="00F67940" w:rsidRDefault="007F37F9" w:rsidP="00F11F52">
            <w:pPr>
              <w:pStyle w:val="TAL"/>
              <w:ind w:left="283"/>
            </w:pPr>
            <w:r w:rsidRPr="00D31C73">
              <w:rPr>
                <w:rFonts w:cs="Arial"/>
                <w:b/>
                <w:iCs/>
                <w:szCs w:val="18"/>
              </w:rPr>
              <w:t>&gt;&gt;Aggregated Positioning SRS Resource ID Item</w:t>
            </w:r>
          </w:p>
        </w:tc>
        <w:tc>
          <w:tcPr>
            <w:tcW w:w="1080" w:type="dxa"/>
          </w:tcPr>
          <w:p w:rsidR="007F37F9" w:rsidRDefault="007F37F9" w:rsidP="00F11F52">
            <w:pPr>
              <w:pStyle w:val="TAL"/>
              <w:keepNext w:val="0"/>
              <w:keepLines w:val="0"/>
              <w:widowControl w:val="0"/>
            </w:pPr>
          </w:p>
        </w:tc>
        <w:tc>
          <w:tcPr>
            <w:tcW w:w="1080" w:type="dxa"/>
          </w:tcPr>
          <w:p w:rsidR="007F37F9" w:rsidRPr="00A4335D" w:rsidRDefault="007F37F9" w:rsidP="00F11F52">
            <w:pPr>
              <w:pStyle w:val="TAL"/>
              <w:keepNext w:val="0"/>
              <w:keepLines w:val="0"/>
              <w:widowControl w:val="0"/>
            </w:pPr>
            <w:proofErr w:type="gramStart"/>
            <w:r>
              <w:t>2</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rsidR="007F37F9" w:rsidRPr="00F67940" w:rsidRDefault="007F37F9" w:rsidP="00F11F52">
            <w:pPr>
              <w:pStyle w:val="TAL"/>
              <w:keepNext w:val="0"/>
              <w:keepLines w:val="0"/>
              <w:widowControl w:val="0"/>
            </w:pP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r w:rsidRPr="00F5335B">
              <w:t>-</w:t>
            </w:r>
          </w:p>
        </w:tc>
        <w:tc>
          <w:tcPr>
            <w:tcW w:w="1080" w:type="dxa"/>
          </w:tcPr>
          <w:p w:rsidR="007F37F9" w:rsidRDefault="007F37F9" w:rsidP="00F11F52">
            <w:pPr>
              <w:pStyle w:val="TAC"/>
              <w:keepNext w:val="0"/>
              <w:keepLines w:val="0"/>
              <w:widowControl w:val="0"/>
              <w:rPr>
                <w:rFonts w:cs="Arial"/>
                <w:szCs w:val="18"/>
              </w:rPr>
            </w:pPr>
          </w:p>
        </w:tc>
      </w:tr>
      <w:tr w:rsidR="007F37F9" w:rsidRPr="00A4335D" w:rsidTr="00F11F52">
        <w:tc>
          <w:tcPr>
            <w:tcW w:w="2161" w:type="dxa"/>
          </w:tcPr>
          <w:p w:rsidR="007F37F9" w:rsidRPr="00F67940" w:rsidRDefault="007F37F9" w:rsidP="00F11F52">
            <w:pPr>
              <w:pStyle w:val="TAL"/>
              <w:ind w:left="425"/>
            </w:pPr>
            <w:r w:rsidRPr="00D31C73">
              <w:rPr>
                <w:rFonts w:eastAsia="Yu Mincho"/>
                <w:iCs/>
              </w:rPr>
              <w:t>&gt;&gt;&gt;Positioning SRS Resource ID</w:t>
            </w:r>
          </w:p>
        </w:tc>
        <w:tc>
          <w:tcPr>
            <w:tcW w:w="1080" w:type="dxa"/>
          </w:tcPr>
          <w:p w:rsidR="007F37F9" w:rsidRDefault="007F37F9" w:rsidP="00F11F52">
            <w:pPr>
              <w:pStyle w:val="TAL"/>
              <w:keepNext w:val="0"/>
              <w:keepLines w:val="0"/>
              <w:widowControl w:val="0"/>
            </w:pPr>
            <w:r w:rsidRPr="00E3696A">
              <w:rPr>
                <w:rFonts w:eastAsia="宋体"/>
              </w:rPr>
              <w:t>M</w:t>
            </w:r>
          </w:p>
        </w:tc>
        <w:tc>
          <w:tcPr>
            <w:tcW w:w="1080" w:type="dxa"/>
          </w:tcPr>
          <w:p w:rsidR="007F37F9" w:rsidRPr="00A4335D" w:rsidRDefault="007F37F9" w:rsidP="00F11F52">
            <w:pPr>
              <w:pStyle w:val="TAL"/>
              <w:keepNext w:val="0"/>
              <w:keepLines w:val="0"/>
              <w:widowControl w:val="0"/>
            </w:pPr>
          </w:p>
        </w:tc>
        <w:tc>
          <w:tcPr>
            <w:tcW w:w="1512" w:type="dxa"/>
          </w:tcPr>
          <w:p w:rsidR="007F37F9" w:rsidRPr="00F67940" w:rsidRDefault="007F37F9" w:rsidP="00F11F52">
            <w:pPr>
              <w:pStyle w:val="TAL"/>
              <w:keepNext w:val="0"/>
              <w:keepLines w:val="0"/>
              <w:widowControl w:val="0"/>
            </w:pPr>
            <w:r w:rsidRPr="002E3FB8">
              <w:t>INTEGER (</w:t>
            </w:r>
            <w:proofErr w:type="gramStart"/>
            <w:r w:rsidRPr="002E3FB8">
              <w:t>0..</w:t>
            </w:r>
            <w:proofErr w:type="gramEnd"/>
            <w:r w:rsidRPr="002E3FB8">
              <w:t>63)</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p>
        </w:tc>
        <w:tc>
          <w:tcPr>
            <w:tcW w:w="1080" w:type="dxa"/>
          </w:tcPr>
          <w:p w:rsidR="007F37F9" w:rsidRDefault="007F37F9" w:rsidP="00F11F52">
            <w:pPr>
              <w:pStyle w:val="TAC"/>
              <w:keepNext w:val="0"/>
              <w:keepLines w:val="0"/>
              <w:widowControl w:val="0"/>
              <w:rPr>
                <w:rFonts w:cs="Arial"/>
                <w:szCs w:val="18"/>
              </w:rPr>
            </w:pPr>
          </w:p>
        </w:tc>
      </w:tr>
      <w:tr w:rsidR="007F37F9" w:rsidRPr="00A4335D" w:rsidTr="00F11F52">
        <w:tc>
          <w:tcPr>
            <w:tcW w:w="2161" w:type="dxa"/>
          </w:tcPr>
          <w:p w:rsidR="007F37F9" w:rsidRPr="00D31C73" w:rsidRDefault="007F37F9" w:rsidP="00F11F52">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rsidR="007F37F9" w:rsidRPr="00E3696A" w:rsidRDefault="007F37F9" w:rsidP="00F11F52">
            <w:pPr>
              <w:pStyle w:val="TAL"/>
              <w:keepNext w:val="0"/>
              <w:keepLines w:val="0"/>
              <w:widowControl w:val="0"/>
              <w:rPr>
                <w:rFonts w:eastAsia="宋体"/>
              </w:rPr>
            </w:pPr>
            <w:r>
              <w:rPr>
                <w:rFonts w:eastAsia="宋体"/>
                <w:lang w:eastAsia="zh-CN"/>
              </w:rPr>
              <w:t>M</w:t>
            </w:r>
          </w:p>
        </w:tc>
        <w:tc>
          <w:tcPr>
            <w:tcW w:w="1080" w:type="dxa"/>
          </w:tcPr>
          <w:p w:rsidR="007F37F9" w:rsidRPr="00A4335D" w:rsidRDefault="007F37F9" w:rsidP="00F11F52">
            <w:pPr>
              <w:pStyle w:val="TAL"/>
              <w:keepNext w:val="0"/>
              <w:keepLines w:val="0"/>
              <w:widowControl w:val="0"/>
            </w:pPr>
          </w:p>
        </w:tc>
        <w:tc>
          <w:tcPr>
            <w:tcW w:w="1512" w:type="dxa"/>
          </w:tcPr>
          <w:p w:rsidR="007F37F9" w:rsidRPr="002E3FB8" w:rsidRDefault="007F37F9" w:rsidP="00F11F52">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7F37F9" w:rsidRDefault="007F37F9" w:rsidP="00F11F5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F37F9" w:rsidRPr="00A4335D" w:rsidTr="00F11F52">
        <w:tc>
          <w:tcPr>
            <w:tcW w:w="2161" w:type="dxa"/>
          </w:tcPr>
          <w:p w:rsidR="007F37F9" w:rsidRPr="00D31C73" w:rsidRDefault="007F37F9" w:rsidP="00F11F52">
            <w:pPr>
              <w:pStyle w:val="TAL"/>
              <w:ind w:left="425"/>
              <w:rPr>
                <w:rFonts w:eastAsia="Yu Mincho"/>
                <w:iCs/>
              </w:rPr>
            </w:pPr>
            <w:r w:rsidRPr="00DB2394">
              <w:rPr>
                <w:rFonts w:eastAsia="宋体" w:hint="eastAsia"/>
                <w:b/>
                <w:bCs/>
                <w:noProof/>
                <w:lang w:eastAsia="zh-CN"/>
              </w:rPr>
              <w:t>&gt;</w:t>
            </w:r>
            <w:r w:rsidRPr="00DB2394">
              <w:rPr>
                <w:rFonts w:eastAsia="宋体"/>
                <w:b/>
                <w:bCs/>
                <w:noProof/>
                <w:lang w:eastAsia="zh-CN"/>
              </w:rPr>
              <w:t>&gt;&gt;SCS Specific Carrier</w:t>
            </w:r>
          </w:p>
        </w:tc>
        <w:tc>
          <w:tcPr>
            <w:tcW w:w="1080" w:type="dxa"/>
          </w:tcPr>
          <w:p w:rsidR="007F37F9" w:rsidRPr="00E3696A" w:rsidRDefault="007F37F9" w:rsidP="00F11F52">
            <w:pPr>
              <w:pStyle w:val="TAL"/>
              <w:keepNext w:val="0"/>
              <w:keepLines w:val="0"/>
              <w:widowControl w:val="0"/>
              <w:rPr>
                <w:rFonts w:eastAsia="宋体"/>
              </w:rPr>
            </w:pPr>
          </w:p>
        </w:tc>
        <w:tc>
          <w:tcPr>
            <w:tcW w:w="1080" w:type="dxa"/>
          </w:tcPr>
          <w:p w:rsidR="007F37F9" w:rsidRPr="00A4335D" w:rsidRDefault="007F37F9" w:rsidP="00F11F52">
            <w:pPr>
              <w:pStyle w:val="TAL"/>
              <w:keepNext w:val="0"/>
              <w:keepLines w:val="0"/>
              <w:widowControl w:val="0"/>
            </w:pPr>
            <w:r w:rsidRPr="001273CC">
              <w:rPr>
                <w:rFonts w:hint="eastAsia"/>
                <w:i/>
                <w:lang w:eastAsia="zh-CN"/>
              </w:rPr>
              <w:t>1</w:t>
            </w:r>
          </w:p>
        </w:tc>
        <w:tc>
          <w:tcPr>
            <w:tcW w:w="1512" w:type="dxa"/>
          </w:tcPr>
          <w:p w:rsidR="007F37F9" w:rsidRPr="002E3FB8" w:rsidRDefault="007F37F9" w:rsidP="00F11F52">
            <w:pPr>
              <w:pStyle w:val="TAL"/>
              <w:keepNext w:val="0"/>
              <w:keepLines w:val="0"/>
              <w:widowControl w:val="0"/>
            </w:pP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7F37F9" w:rsidRDefault="007F37F9" w:rsidP="00F11F5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F37F9" w:rsidRPr="00A4335D" w:rsidTr="00F11F52">
        <w:tc>
          <w:tcPr>
            <w:tcW w:w="2161" w:type="dxa"/>
          </w:tcPr>
          <w:p w:rsidR="007F37F9" w:rsidRPr="00D31C73" w:rsidRDefault="007F37F9" w:rsidP="00F11F52">
            <w:pPr>
              <w:pStyle w:val="TAL"/>
              <w:keepNext w:val="0"/>
              <w:keepLines w:val="0"/>
              <w:widowControl w:val="0"/>
              <w:ind w:left="567"/>
              <w:rPr>
                <w:rFonts w:eastAsia="Yu Mincho"/>
                <w:iCs/>
              </w:rPr>
            </w:pPr>
            <w:r w:rsidRPr="00DB2394">
              <w:rPr>
                <w:rFonts w:eastAsia="宋体"/>
                <w:noProof/>
              </w:rPr>
              <w:t>&gt;</w:t>
            </w:r>
            <w:r w:rsidRPr="00DB2394">
              <w:rPr>
                <w:rFonts w:eastAsia="宋体" w:hint="eastAsia"/>
                <w:noProof/>
              </w:rPr>
              <w:t>&gt;</w:t>
            </w:r>
            <w:r w:rsidRPr="00DB2394">
              <w:rPr>
                <w:rFonts w:eastAsia="宋体"/>
                <w:noProof/>
              </w:rPr>
              <w:t>&gt;&gt;Offset To Carrier</w:t>
            </w:r>
          </w:p>
        </w:tc>
        <w:tc>
          <w:tcPr>
            <w:tcW w:w="1080" w:type="dxa"/>
          </w:tcPr>
          <w:p w:rsidR="007F37F9" w:rsidRPr="00E3696A" w:rsidRDefault="007F37F9" w:rsidP="00F11F52">
            <w:pPr>
              <w:pStyle w:val="TAL"/>
              <w:keepNext w:val="0"/>
              <w:keepLines w:val="0"/>
              <w:widowControl w:val="0"/>
              <w:rPr>
                <w:rFonts w:eastAsia="宋体"/>
              </w:rPr>
            </w:pPr>
            <w:r>
              <w:rPr>
                <w:rFonts w:eastAsia="宋体" w:hint="eastAsia"/>
                <w:lang w:eastAsia="zh-CN"/>
              </w:rPr>
              <w:t>M</w:t>
            </w:r>
          </w:p>
        </w:tc>
        <w:tc>
          <w:tcPr>
            <w:tcW w:w="1080" w:type="dxa"/>
          </w:tcPr>
          <w:p w:rsidR="007F37F9" w:rsidRPr="00A4335D" w:rsidRDefault="007F37F9" w:rsidP="00F11F52">
            <w:pPr>
              <w:pStyle w:val="TAL"/>
              <w:keepNext w:val="0"/>
              <w:keepLines w:val="0"/>
              <w:widowControl w:val="0"/>
            </w:pPr>
          </w:p>
        </w:tc>
        <w:tc>
          <w:tcPr>
            <w:tcW w:w="1512" w:type="dxa"/>
          </w:tcPr>
          <w:p w:rsidR="007F37F9" w:rsidRPr="002E3FB8" w:rsidRDefault="007F37F9" w:rsidP="00F11F52">
            <w:pPr>
              <w:pStyle w:val="TAL"/>
              <w:keepNext w:val="0"/>
              <w:keepLines w:val="0"/>
              <w:widowControl w:val="0"/>
            </w:pPr>
            <w:r>
              <w:rPr>
                <w:rFonts w:hint="eastAsia"/>
                <w:noProof/>
                <w:lang w:eastAsia="zh-CN"/>
              </w:rPr>
              <w:t>I</w:t>
            </w:r>
            <w:r>
              <w:rPr>
                <w:noProof/>
                <w:lang w:eastAsia="zh-CN"/>
              </w:rPr>
              <w:t>NTEGER (0..2199, …)</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p>
        </w:tc>
        <w:tc>
          <w:tcPr>
            <w:tcW w:w="1080" w:type="dxa"/>
          </w:tcPr>
          <w:p w:rsidR="007F37F9" w:rsidRDefault="007F37F9" w:rsidP="00F11F52">
            <w:pPr>
              <w:pStyle w:val="TAC"/>
              <w:keepNext w:val="0"/>
              <w:keepLines w:val="0"/>
              <w:widowControl w:val="0"/>
              <w:rPr>
                <w:rFonts w:cs="Arial"/>
                <w:szCs w:val="18"/>
              </w:rPr>
            </w:pPr>
          </w:p>
        </w:tc>
      </w:tr>
      <w:tr w:rsidR="007F37F9" w:rsidRPr="00A4335D" w:rsidTr="00F11F52">
        <w:tc>
          <w:tcPr>
            <w:tcW w:w="2161" w:type="dxa"/>
          </w:tcPr>
          <w:p w:rsidR="007F37F9" w:rsidRPr="00D31C73" w:rsidRDefault="007F37F9" w:rsidP="00F11F52">
            <w:pPr>
              <w:pStyle w:val="TAL"/>
              <w:keepNext w:val="0"/>
              <w:keepLines w:val="0"/>
              <w:widowControl w:val="0"/>
              <w:ind w:left="567"/>
              <w:rPr>
                <w:rFonts w:eastAsia="Yu Mincho"/>
                <w:iCs/>
              </w:rPr>
            </w:pPr>
            <w:r w:rsidRPr="009F0179">
              <w:rPr>
                <w:rFonts w:eastAsia="宋体"/>
                <w:noProof/>
              </w:rPr>
              <w:t>&gt;</w:t>
            </w:r>
            <w:r w:rsidRPr="009F0179">
              <w:rPr>
                <w:rFonts w:eastAsia="宋体" w:hint="eastAsia"/>
                <w:noProof/>
              </w:rPr>
              <w:t>&gt;</w:t>
            </w:r>
            <w:r w:rsidRPr="009F0179">
              <w:rPr>
                <w:rFonts w:eastAsia="宋体"/>
                <w:noProof/>
              </w:rPr>
              <w:t>&gt;&gt;Subcarrier Spacing</w:t>
            </w:r>
          </w:p>
        </w:tc>
        <w:tc>
          <w:tcPr>
            <w:tcW w:w="1080" w:type="dxa"/>
          </w:tcPr>
          <w:p w:rsidR="007F37F9" w:rsidRPr="00E3696A" w:rsidRDefault="007F37F9" w:rsidP="00F11F52">
            <w:pPr>
              <w:pStyle w:val="TAL"/>
              <w:keepNext w:val="0"/>
              <w:keepLines w:val="0"/>
              <w:widowControl w:val="0"/>
              <w:rPr>
                <w:rFonts w:eastAsia="宋体"/>
              </w:rPr>
            </w:pPr>
            <w:r>
              <w:rPr>
                <w:rFonts w:eastAsia="宋体" w:hint="eastAsia"/>
                <w:lang w:eastAsia="zh-CN"/>
              </w:rPr>
              <w:t>M</w:t>
            </w:r>
          </w:p>
        </w:tc>
        <w:tc>
          <w:tcPr>
            <w:tcW w:w="1080" w:type="dxa"/>
          </w:tcPr>
          <w:p w:rsidR="007F37F9" w:rsidRPr="00A4335D" w:rsidRDefault="007F37F9" w:rsidP="00F11F52">
            <w:pPr>
              <w:pStyle w:val="TAL"/>
              <w:keepNext w:val="0"/>
              <w:keepLines w:val="0"/>
              <w:widowControl w:val="0"/>
            </w:pPr>
          </w:p>
        </w:tc>
        <w:tc>
          <w:tcPr>
            <w:tcW w:w="1512" w:type="dxa"/>
          </w:tcPr>
          <w:p w:rsidR="007F37F9" w:rsidRPr="002E3FB8" w:rsidRDefault="007F37F9" w:rsidP="00F11F52">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p>
        </w:tc>
        <w:tc>
          <w:tcPr>
            <w:tcW w:w="1080" w:type="dxa"/>
          </w:tcPr>
          <w:p w:rsidR="007F37F9" w:rsidRDefault="007F37F9" w:rsidP="00F11F52">
            <w:pPr>
              <w:pStyle w:val="TAC"/>
              <w:keepNext w:val="0"/>
              <w:keepLines w:val="0"/>
              <w:widowControl w:val="0"/>
              <w:rPr>
                <w:rFonts w:cs="Arial"/>
                <w:szCs w:val="18"/>
              </w:rPr>
            </w:pPr>
          </w:p>
        </w:tc>
      </w:tr>
      <w:tr w:rsidR="007F37F9" w:rsidRPr="00A4335D" w:rsidTr="00F11F52">
        <w:tc>
          <w:tcPr>
            <w:tcW w:w="2161" w:type="dxa"/>
          </w:tcPr>
          <w:p w:rsidR="007F37F9" w:rsidRPr="00D31C73" w:rsidRDefault="007F37F9" w:rsidP="00F11F52">
            <w:pPr>
              <w:pStyle w:val="TAL"/>
              <w:keepNext w:val="0"/>
              <w:keepLines w:val="0"/>
              <w:widowControl w:val="0"/>
              <w:ind w:left="567"/>
              <w:rPr>
                <w:rFonts w:eastAsia="Yu Mincho"/>
                <w:iCs/>
              </w:rPr>
            </w:pPr>
            <w:r w:rsidRPr="009F0179">
              <w:rPr>
                <w:rFonts w:eastAsia="宋体"/>
                <w:noProof/>
              </w:rPr>
              <w:t>&gt;</w:t>
            </w:r>
            <w:r w:rsidRPr="009F0179">
              <w:rPr>
                <w:rFonts w:eastAsia="宋体" w:hint="eastAsia"/>
                <w:noProof/>
              </w:rPr>
              <w:t>&gt;</w:t>
            </w:r>
            <w:r w:rsidRPr="009F0179">
              <w:rPr>
                <w:rFonts w:eastAsia="宋体"/>
                <w:noProof/>
              </w:rPr>
              <w:t>&gt;&gt;Carrier Bandwidth</w:t>
            </w:r>
          </w:p>
        </w:tc>
        <w:tc>
          <w:tcPr>
            <w:tcW w:w="1080" w:type="dxa"/>
          </w:tcPr>
          <w:p w:rsidR="007F37F9" w:rsidRPr="00E3696A" w:rsidRDefault="007F37F9" w:rsidP="00F11F52">
            <w:pPr>
              <w:pStyle w:val="TAL"/>
              <w:keepNext w:val="0"/>
              <w:keepLines w:val="0"/>
              <w:widowControl w:val="0"/>
              <w:rPr>
                <w:rFonts w:eastAsia="宋体"/>
              </w:rPr>
            </w:pPr>
            <w:r>
              <w:rPr>
                <w:rFonts w:eastAsia="宋体" w:hint="eastAsia"/>
                <w:lang w:eastAsia="zh-CN"/>
              </w:rPr>
              <w:t>M</w:t>
            </w:r>
          </w:p>
        </w:tc>
        <w:tc>
          <w:tcPr>
            <w:tcW w:w="1080" w:type="dxa"/>
          </w:tcPr>
          <w:p w:rsidR="007F37F9" w:rsidRPr="00A4335D" w:rsidRDefault="007F37F9" w:rsidP="00F11F52">
            <w:pPr>
              <w:pStyle w:val="TAL"/>
              <w:keepNext w:val="0"/>
              <w:keepLines w:val="0"/>
              <w:widowControl w:val="0"/>
            </w:pPr>
          </w:p>
        </w:tc>
        <w:tc>
          <w:tcPr>
            <w:tcW w:w="1512" w:type="dxa"/>
          </w:tcPr>
          <w:p w:rsidR="007F37F9" w:rsidRPr="002E3FB8" w:rsidRDefault="007F37F9" w:rsidP="00F11F52">
            <w:pPr>
              <w:pStyle w:val="TAL"/>
              <w:keepNext w:val="0"/>
              <w:keepLines w:val="0"/>
              <w:widowControl w:val="0"/>
            </w:pPr>
            <w:r>
              <w:rPr>
                <w:rFonts w:hint="eastAsia"/>
                <w:noProof/>
                <w:lang w:eastAsia="zh-CN"/>
              </w:rPr>
              <w:t>I</w:t>
            </w:r>
            <w:r>
              <w:rPr>
                <w:noProof/>
                <w:lang w:eastAsia="zh-CN"/>
              </w:rPr>
              <w:t>NTERGER (1..275, …)</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p>
        </w:tc>
        <w:tc>
          <w:tcPr>
            <w:tcW w:w="1080" w:type="dxa"/>
          </w:tcPr>
          <w:p w:rsidR="007F37F9" w:rsidRDefault="007F37F9" w:rsidP="00F11F52">
            <w:pPr>
              <w:pStyle w:val="TAC"/>
              <w:keepNext w:val="0"/>
              <w:keepLines w:val="0"/>
              <w:widowControl w:val="0"/>
              <w:rPr>
                <w:rFonts w:cs="Arial"/>
                <w:szCs w:val="18"/>
              </w:rPr>
            </w:pPr>
          </w:p>
        </w:tc>
      </w:tr>
      <w:tr w:rsidR="007F37F9" w:rsidRPr="00A4335D" w:rsidTr="00F11F52">
        <w:tc>
          <w:tcPr>
            <w:tcW w:w="2161" w:type="dxa"/>
          </w:tcPr>
          <w:p w:rsidR="007F37F9" w:rsidRPr="00D31C73" w:rsidRDefault="007F37F9" w:rsidP="00F11F52">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rsidR="007F37F9" w:rsidRPr="00E3696A" w:rsidRDefault="007F37F9" w:rsidP="00F11F52">
            <w:pPr>
              <w:pStyle w:val="TAL"/>
              <w:keepNext w:val="0"/>
              <w:keepLines w:val="0"/>
              <w:widowControl w:val="0"/>
              <w:rPr>
                <w:rFonts w:eastAsia="宋体"/>
              </w:rPr>
            </w:pPr>
            <w:r>
              <w:rPr>
                <w:rFonts w:eastAsia="宋体"/>
                <w:lang w:eastAsia="zh-CN"/>
              </w:rPr>
              <w:t>O</w:t>
            </w:r>
          </w:p>
        </w:tc>
        <w:tc>
          <w:tcPr>
            <w:tcW w:w="1080" w:type="dxa"/>
          </w:tcPr>
          <w:p w:rsidR="007F37F9" w:rsidRPr="00A4335D" w:rsidRDefault="007F37F9" w:rsidP="00F11F52">
            <w:pPr>
              <w:pStyle w:val="TAL"/>
              <w:keepNext w:val="0"/>
              <w:keepLines w:val="0"/>
              <w:widowControl w:val="0"/>
            </w:pPr>
          </w:p>
        </w:tc>
        <w:tc>
          <w:tcPr>
            <w:tcW w:w="1512" w:type="dxa"/>
          </w:tcPr>
          <w:p w:rsidR="007F37F9" w:rsidRPr="002E3FB8" w:rsidRDefault="007F37F9" w:rsidP="00F11F52">
            <w:pPr>
              <w:pStyle w:val="TAL"/>
              <w:keepNext w:val="0"/>
              <w:keepLines w:val="0"/>
              <w:widowControl w:val="0"/>
            </w:pPr>
            <w:r>
              <w:rPr>
                <w:rFonts w:hint="eastAsia"/>
                <w:lang w:eastAsia="zh-CN"/>
              </w:rPr>
              <w:t>I</w:t>
            </w:r>
            <w:r>
              <w:rPr>
                <w:lang w:eastAsia="zh-CN"/>
              </w:rPr>
              <w:t>NTEGER (</w:t>
            </w:r>
            <w:proofErr w:type="gramStart"/>
            <w:r>
              <w:rPr>
                <w:lang w:eastAsia="zh-CN"/>
              </w:rPr>
              <w:t>0..</w:t>
            </w:r>
            <w:proofErr w:type="gramEnd"/>
            <w:r>
              <w:rPr>
                <w:lang w:eastAsia="zh-CN"/>
              </w:rPr>
              <w:t>1007)</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Pr="00F67940" w:rsidRDefault="007F37F9" w:rsidP="00F11F52">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rsidR="007F37F9" w:rsidRDefault="007F37F9" w:rsidP="00F11F52">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F37F9" w:rsidRPr="00A4335D" w:rsidTr="00F11F52">
        <w:tc>
          <w:tcPr>
            <w:tcW w:w="2161" w:type="dxa"/>
          </w:tcPr>
          <w:p w:rsidR="007F37F9" w:rsidRPr="009F0179" w:rsidRDefault="007F37F9" w:rsidP="00F11F52">
            <w:pPr>
              <w:pStyle w:val="TAL"/>
              <w:keepNext w:val="0"/>
              <w:keepLines w:val="0"/>
              <w:widowControl w:val="0"/>
              <w:ind w:left="142"/>
              <w:rPr>
                <w:rFonts w:eastAsia="Yu Mincho"/>
                <w:iCs/>
              </w:rPr>
            </w:pPr>
            <w:r>
              <w:rPr>
                <w:rFonts w:eastAsia="宋体"/>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w:t>
            </w:r>
            <w:proofErr w:type="gramStart"/>
            <w:r>
              <w:rPr>
                <w:iCs/>
                <w:lang w:eastAsia="zh-CN"/>
              </w:rPr>
              <w:t>On</w:t>
            </w:r>
            <w:proofErr w:type="gramEnd"/>
            <w:r>
              <w:rPr>
                <w:iCs/>
                <w:lang w:eastAsia="zh-CN"/>
              </w:rPr>
              <w:t xml:space="preserve"> </w:t>
            </w:r>
            <w:r w:rsidRPr="00BC6EA0">
              <w:rPr>
                <w:iCs/>
                <w:lang w:eastAsia="zh-CN"/>
              </w:rPr>
              <w:t xml:space="preserve">Aggregated </w:t>
            </w:r>
            <w:r>
              <w:rPr>
                <w:iCs/>
                <w:lang w:eastAsia="zh-CN"/>
              </w:rPr>
              <w:t>Resources</w:t>
            </w:r>
          </w:p>
        </w:tc>
        <w:tc>
          <w:tcPr>
            <w:tcW w:w="1080" w:type="dxa"/>
          </w:tcPr>
          <w:p w:rsidR="007F37F9" w:rsidRDefault="007F37F9" w:rsidP="00F11F52">
            <w:pPr>
              <w:pStyle w:val="TAL"/>
              <w:keepNext w:val="0"/>
              <w:keepLines w:val="0"/>
              <w:widowControl w:val="0"/>
              <w:rPr>
                <w:rFonts w:eastAsia="宋体"/>
                <w:lang w:eastAsia="zh-CN"/>
              </w:rPr>
            </w:pPr>
            <w:r>
              <w:rPr>
                <w:rFonts w:eastAsia="宋体" w:hint="eastAsia"/>
                <w:lang w:val="en-US" w:eastAsia="zh-CN"/>
              </w:rPr>
              <w:t>O</w:t>
            </w:r>
          </w:p>
        </w:tc>
        <w:tc>
          <w:tcPr>
            <w:tcW w:w="1080" w:type="dxa"/>
          </w:tcPr>
          <w:p w:rsidR="007F37F9" w:rsidRPr="00A4335D" w:rsidRDefault="007F37F9" w:rsidP="00F11F52">
            <w:pPr>
              <w:pStyle w:val="TAL"/>
              <w:keepNext w:val="0"/>
              <w:keepLines w:val="0"/>
              <w:widowControl w:val="0"/>
            </w:pPr>
          </w:p>
        </w:tc>
        <w:tc>
          <w:tcPr>
            <w:tcW w:w="1512" w:type="dxa"/>
          </w:tcPr>
          <w:p w:rsidR="007F37F9" w:rsidRDefault="007F37F9" w:rsidP="00F11F52">
            <w:pPr>
              <w:pStyle w:val="TAL"/>
              <w:keepNext w:val="0"/>
              <w:keepLines w:val="0"/>
              <w:widowControl w:val="0"/>
              <w:rPr>
                <w:lang w:eastAsia="zh-CN"/>
              </w:rPr>
            </w:pPr>
            <w:proofErr w:type="gramStart"/>
            <w:r>
              <w:rPr>
                <w:rFonts w:hint="eastAsia"/>
                <w:lang w:eastAsia="zh-CN"/>
              </w:rPr>
              <w:t>E</w:t>
            </w:r>
            <w:r>
              <w:rPr>
                <w:lang w:eastAsia="zh-CN"/>
              </w:rPr>
              <w:t>NUMERATED(</w:t>
            </w:r>
            <w:proofErr w:type="gramEnd"/>
            <w:r>
              <w:rPr>
                <w:lang w:eastAsia="zh-CN"/>
              </w:rPr>
              <w:t>true, …)</w:t>
            </w:r>
          </w:p>
        </w:tc>
        <w:tc>
          <w:tcPr>
            <w:tcW w:w="1728" w:type="dxa"/>
          </w:tcPr>
          <w:p w:rsidR="007F37F9" w:rsidRPr="00A4335D" w:rsidRDefault="007F37F9" w:rsidP="00F11F52">
            <w:pPr>
              <w:pStyle w:val="TAL"/>
              <w:keepNext w:val="0"/>
              <w:keepLines w:val="0"/>
              <w:widowControl w:val="0"/>
              <w:rPr>
                <w:bCs/>
                <w:lang w:eastAsia="zh-CN"/>
              </w:rPr>
            </w:pPr>
          </w:p>
        </w:tc>
        <w:tc>
          <w:tcPr>
            <w:tcW w:w="1080" w:type="dxa"/>
          </w:tcPr>
          <w:p w:rsidR="007F37F9" w:rsidRDefault="007F37F9" w:rsidP="00F11F52">
            <w:pPr>
              <w:pStyle w:val="TAC"/>
              <w:keepNext w:val="0"/>
              <w:keepLines w:val="0"/>
              <w:widowControl w:val="0"/>
              <w:rPr>
                <w:rFonts w:cs="Arial"/>
                <w:szCs w:val="18"/>
                <w:lang w:eastAsia="zh-CN"/>
              </w:rPr>
            </w:pPr>
            <w:r>
              <w:rPr>
                <w:rFonts w:eastAsia="宋体"/>
                <w:lang w:val="en-US"/>
              </w:rPr>
              <w:t>Y</w:t>
            </w:r>
            <w:r>
              <w:rPr>
                <w:rFonts w:eastAsia="宋体" w:hint="eastAsia"/>
                <w:lang w:val="en-US"/>
              </w:rPr>
              <w:t>ES</w:t>
            </w:r>
          </w:p>
        </w:tc>
        <w:tc>
          <w:tcPr>
            <w:tcW w:w="1080" w:type="dxa"/>
          </w:tcPr>
          <w:p w:rsidR="007F37F9" w:rsidRDefault="007F37F9" w:rsidP="00F11F52">
            <w:pPr>
              <w:pStyle w:val="TAC"/>
              <w:keepNext w:val="0"/>
              <w:keepLines w:val="0"/>
              <w:widowControl w:val="0"/>
              <w:rPr>
                <w:rFonts w:cs="Arial"/>
                <w:szCs w:val="18"/>
                <w:lang w:eastAsia="zh-CN"/>
              </w:rPr>
            </w:pPr>
            <w:r>
              <w:rPr>
                <w:rFonts w:eastAsia="宋体"/>
                <w:lang w:val="en-US"/>
              </w:rPr>
              <w:t>ignore</w:t>
            </w:r>
          </w:p>
        </w:tc>
      </w:tr>
    </w:tbl>
    <w:p w:rsidR="000816FC" w:rsidRDefault="000816FC" w:rsidP="001B7FC8">
      <w:pPr>
        <w:rPr>
          <w:rFonts w:eastAsiaTheme="minorEastAsia"/>
          <w:b/>
          <w:lang w:eastAsia="zh-CN"/>
        </w:rPr>
      </w:pPr>
    </w:p>
    <w:p w:rsidR="001B6870" w:rsidRDefault="001B6870" w:rsidP="006377CE">
      <w:pPr>
        <w:pStyle w:val="af9"/>
        <w:numPr>
          <w:ilvl w:val="0"/>
          <w:numId w:val="5"/>
        </w:numPr>
        <w:ind w:firstLineChars="0"/>
        <w:rPr>
          <w:rFonts w:eastAsiaTheme="minorEastAsia"/>
          <w:b/>
          <w:lang w:eastAsia="zh-CN"/>
        </w:rPr>
      </w:pPr>
      <w:r w:rsidRPr="001B6870">
        <w:rPr>
          <w:rFonts w:eastAsiaTheme="minorEastAsia"/>
          <w:b/>
          <w:lang w:eastAsia="zh-CN"/>
        </w:rPr>
        <w:t xml:space="preserve">The intermediate positioning measurements reported from the NG-RAN node to the </w:t>
      </w:r>
      <w:proofErr w:type="spellStart"/>
      <w:r w:rsidRPr="001B6870">
        <w:rPr>
          <w:rFonts w:eastAsiaTheme="minorEastAsia"/>
          <w:b/>
          <w:lang w:eastAsia="zh-CN"/>
        </w:rPr>
        <w:t>LMF</w:t>
      </w:r>
      <w:proofErr w:type="spellEnd"/>
      <w:r w:rsidRPr="001B6870">
        <w:rPr>
          <w:rFonts w:eastAsiaTheme="minorEastAsia"/>
          <w:b/>
          <w:lang w:eastAsia="zh-CN"/>
        </w:rPr>
        <w:t xml:space="preserve">, such as </w:t>
      </w:r>
      <w:proofErr w:type="spellStart"/>
      <w:r w:rsidRPr="001B6870">
        <w:rPr>
          <w:rFonts w:eastAsiaTheme="minorEastAsia"/>
          <w:b/>
          <w:lang w:eastAsia="zh-CN"/>
        </w:rPr>
        <w:t>LoS</w:t>
      </w:r>
      <w:proofErr w:type="spellEnd"/>
      <w:r w:rsidRPr="001B6870">
        <w:rPr>
          <w:rFonts w:eastAsiaTheme="minorEastAsia"/>
          <w:b/>
          <w:lang w:eastAsia="zh-CN"/>
        </w:rPr>
        <w:t>/</w:t>
      </w:r>
      <w:proofErr w:type="spellStart"/>
      <w:r w:rsidRPr="001B6870">
        <w:rPr>
          <w:rFonts w:eastAsiaTheme="minorEastAsia"/>
          <w:b/>
          <w:lang w:eastAsia="zh-CN"/>
        </w:rPr>
        <w:t>NLoS</w:t>
      </w:r>
      <w:proofErr w:type="spellEnd"/>
      <w:r w:rsidRPr="001B6870">
        <w:rPr>
          <w:rFonts w:eastAsiaTheme="minorEastAsia"/>
          <w:b/>
          <w:lang w:eastAsia="zh-CN"/>
        </w:rPr>
        <w:t xml:space="preserve"> Information, UL </w:t>
      </w:r>
      <w:proofErr w:type="spellStart"/>
      <w:r w:rsidRPr="001B6870">
        <w:rPr>
          <w:rFonts w:eastAsiaTheme="minorEastAsia"/>
          <w:b/>
          <w:lang w:eastAsia="zh-CN"/>
        </w:rPr>
        <w:t>RTOA</w:t>
      </w:r>
      <w:proofErr w:type="spellEnd"/>
      <w:r w:rsidRPr="001B6870">
        <w:rPr>
          <w:rFonts w:eastAsiaTheme="minorEastAsia"/>
          <w:b/>
          <w:lang w:eastAsia="zh-CN"/>
        </w:rPr>
        <w:t xml:space="preserve">, and </w:t>
      </w:r>
      <w:proofErr w:type="spellStart"/>
      <w:r w:rsidRPr="001B6870">
        <w:rPr>
          <w:rFonts w:eastAsiaTheme="minorEastAsia"/>
          <w:b/>
          <w:lang w:eastAsia="zh-CN"/>
        </w:rPr>
        <w:t>gNB</w:t>
      </w:r>
      <w:proofErr w:type="spellEnd"/>
      <w:r w:rsidRPr="001B6870">
        <w:rPr>
          <w:rFonts w:eastAsiaTheme="minorEastAsia"/>
          <w:b/>
          <w:lang w:eastAsia="zh-CN"/>
        </w:rPr>
        <w:t xml:space="preserve"> Rx-Tx Time Difference, are already supported in the current specification. </w:t>
      </w:r>
      <w:r w:rsidR="00FE3501">
        <w:rPr>
          <w:rFonts w:eastAsiaTheme="minorEastAsia"/>
          <w:b/>
          <w:lang w:eastAsia="zh-CN"/>
        </w:rPr>
        <w:t>T</w:t>
      </w:r>
      <w:r w:rsidRPr="001B6870">
        <w:rPr>
          <w:rFonts w:eastAsiaTheme="minorEastAsia"/>
          <w:b/>
          <w:lang w:eastAsia="zh-CN"/>
        </w:rPr>
        <w:t>here is no need to introduce additional new IEs</w:t>
      </w:r>
      <w:r>
        <w:rPr>
          <w:rFonts w:eastAsiaTheme="minorEastAsia"/>
          <w:b/>
          <w:lang w:eastAsia="zh-CN"/>
        </w:rPr>
        <w:t xml:space="preserve"> for them</w:t>
      </w:r>
      <w:r w:rsidRPr="001B6870">
        <w:rPr>
          <w:rFonts w:eastAsiaTheme="minorEastAsia"/>
          <w:b/>
          <w:lang w:eastAsia="zh-CN"/>
        </w:rPr>
        <w:t>.</w:t>
      </w:r>
    </w:p>
    <w:p w:rsidR="00091C33" w:rsidRDefault="00762641" w:rsidP="00732CFB">
      <w:pPr>
        <w:snapToGrid w:val="0"/>
        <w:spacing w:beforeLines="30" w:before="72" w:afterLines="30" w:after="72" w:line="288" w:lineRule="auto"/>
        <w:rPr>
          <w:rFonts w:eastAsiaTheme="minorEastAsia"/>
          <w:lang w:eastAsia="zh-CN"/>
        </w:rPr>
      </w:pPr>
      <w:r>
        <w:rPr>
          <w:rFonts w:eastAsiaTheme="minorEastAsia"/>
          <w:lang w:eastAsia="zh-CN"/>
        </w:rPr>
        <w:t xml:space="preserve">Then, one question may be raised </w:t>
      </w:r>
      <w:r w:rsidRPr="00762641">
        <w:rPr>
          <w:rFonts w:eastAsiaTheme="minorEastAsia"/>
          <w:lang w:eastAsia="zh-CN"/>
        </w:rPr>
        <w:t xml:space="preserve">whether </w:t>
      </w:r>
      <w:r>
        <w:rPr>
          <w:rFonts w:eastAsiaTheme="minorEastAsia"/>
          <w:lang w:eastAsia="zh-CN"/>
        </w:rPr>
        <w:t xml:space="preserve">to </w:t>
      </w:r>
      <w:r w:rsidRPr="00762641">
        <w:rPr>
          <w:rFonts w:eastAsiaTheme="minorEastAsia"/>
          <w:lang w:eastAsia="zh-CN"/>
        </w:rPr>
        <w:t>support AI/ML report includes an indicator that indicates the measurement information is derived using AI/ML model</w:t>
      </w:r>
      <w:r w:rsidR="004418E0">
        <w:rPr>
          <w:rFonts w:eastAsiaTheme="minorEastAsia"/>
          <w:lang w:eastAsia="zh-CN"/>
        </w:rPr>
        <w:t xml:space="preserve"> or not</w:t>
      </w:r>
      <w:r w:rsidRPr="00762641">
        <w:rPr>
          <w:rFonts w:eastAsiaTheme="minorEastAsia"/>
          <w:lang w:eastAsia="zh-CN"/>
        </w:rPr>
        <w:t>.</w:t>
      </w:r>
      <w:r w:rsidR="002C2874">
        <w:rPr>
          <w:rFonts w:eastAsiaTheme="minorEastAsia"/>
          <w:lang w:eastAsia="zh-CN"/>
        </w:rPr>
        <w:t xml:space="preserve"> </w:t>
      </w:r>
    </w:p>
    <w:p w:rsidR="00091C33" w:rsidRPr="00A7314A" w:rsidRDefault="00A7314A" w:rsidP="00A7314A">
      <w:pPr>
        <w:pStyle w:val="af9"/>
        <w:numPr>
          <w:ilvl w:val="0"/>
          <w:numId w:val="5"/>
        </w:numPr>
        <w:ind w:firstLineChars="0"/>
        <w:rPr>
          <w:rFonts w:eastAsiaTheme="minorEastAsia"/>
          <w:b/>
          <w:lang w:eastAsia="zh-CN"/>
        </w:rPr>
      </w:pPr>
      <w:r>
        <w:rPr>
          <w:rFonts w:eastAsiaTheme="minorEastAsia"/>
          <w:b/>
          <w:lang w:eastAsia="zh-CN"/>
        </w:rPr>
        <w:t>RAN3 needs to discuss whether to add an indicator that indicates that the measurement information is derived using AI/ML model or not.</w:t>
      </w:r>
    </w:p>
    <w:p w:rsidR="00732CFB" w:rsidRPr="00B05E33" w:rsidRDefault="002C2874" w:rsidP="00732CFB">
      <w:pPr>
        <w:snapToGrid w:val="0"/>
        <w:spacing w:beforeLines="30" w:before="72" w:afterLines="30" w:after="72" w:line="288" w:lineRule="auto"/>
        <w:rPr>
          <w:lang w:val="en-US" w:eastAsia="zh-CN"/>
        </w:rPr>
      </w:pPr>
      <w:r>
        <w:rPr>
          <w:rFonts w:eastAsiaTheme="minorEastAsia"/>
          <w:lang w:eastAsia="zh-CN"/>
        </w:rPr>
        <w:t xml:space="preserve">This issue </w:t>
      </w:r>
      <w:proofErr w:type="gramStart"/>
      <w:r>
        <w:rPr>
          <w:rFonts w:eastAsiaTheme="minorEastAsia"/>
          <w:lang w:eastAsia="zh-CN"/>
        </w:rPr>
        <w:t>are</w:t>
      </w:r>
      <w:proofErr w:type="gramEnd"/>
      <w:r>
        <w:rPr>
          <w:rFonts w:eastAsiaTheme="minorEastAsia"/>
          <w:lang w:eastAsia="zh-CN"/>
        </w:rPr>
        <w:t xml:space="preserve"> </w:t>
      </w:r>
      <w:r w:rsidR="0030324E">
        <w:rPr>
          <w:rFonts w:eastAsiaTheme="minorEastAsia"/>
          <w:lang w:eastAsia="zh-CN"/>
        </w:rPr>
        <w:t xml:space="preserve">still </w:t>
      </w:r>
      <w:r>
        <w:rPr>
          <w:rFonts w:eastAsiaTheme="minorEastAsia"/>
          <w:lang w:eastAsia="zh-CN"/>
        </w:rPr>
        <w:t xml:space="preserve">under discussion in </w:t>
      </w:r>
      <w:proofErr w:type="spellStart"/>
      <w:r>
        <w:rPr>
          <w:rFonts w:eastAsiaTheme="minorEastAsia"/>
          <w:lang w:eastAsia="zh-CN"/>
        </w:rPr>
        <w:t>RAN1</w:t>
      </w:r>
      <w:proofErr w:type="spellEnd"/>
      <w:r>
        <w:rPr>
          <w:rFonts w:eastAsiaTheme="minorEastAsia"/>
          <w:lang w:eastAsia="zh-CN"/>
        </w:rPr>
        <w:t xml:space="preserve">. </w:t>
      </w:r>
      <w:r w:rsidR="00732CFB" w:rsidRPr="00B05E33">
        <w:rPr>
          <w:lang w:val="en-US" w:eastAsia="zh-CN"/>
        </w:rPr>
        <w:t>From our perspective, the indicator is not needed, the reasons are as follows.</w:t>
      </w:r>
    </w:p>
    <w:p w:rsidR="006122D4" w:rsidRPr="00B05E33" w:rsidRDefault="006122D4" w:rsidP="006122D4">
      <w:pPr>
        <w:pStyle w:val="af9"/>
        <w:numPr>
          <w:ilvl w:val="0"/>
          <w:numId w:val="8"/>
        </w:numPr>
        <w:snapToGrid w:val="0"/>
        <w:spacing w:beforeLines="30" w:before="72" w:afterLines="30" w:after="72" w:line="288" w:lineRule="auto"/>
        <w:ind w:firstLineChars="0"/>
        <w:jc w:val="both"/>
        <w:rPr>
          <w:lang w:val="en-US" w:eastAsia="zh-CN"/>
        </w:rPr>
      </w:pPr>
      <w:r w:rsidRPr="00B05E33">
        <w:rPr>
          <w:lang w:val="en-US" w:eastAsia="zh-CN"/>
        </w:rPr>
        <w:t xml:space="preserve">The mentioned indicator will not affect </w:t>
      </w:r>
      <w:proofErr w:type="spellStart"/>
      <w:r w:rsidRPr="00B05E33">
        <w:rPr>
          <w:lang w:val="en-US" w:eastAsia="zh-CN"/>
        </w:rPr>
        <w:t>LMF’s</w:t>
      </w:r>
      <w:proofErr w:type="spellEnd"/>
      <w:r w:rsidRPr="00B05E33">
        <w:rPr>
          <w:lang w:val="en-US" w:eastAsia="zh-CN"/>
        </w:rPr>
        <w:t xml:space="preserve"> calculation. For example, in a general </w:t>
      </w:r>
      <w:proofErr w:type="spellStart"/>
      <w:r w:rsidRPr="00B05E33">
        <w:rPr>
          <w:lang w:val="en-US" w:eastAsia="zh-CN"/>
        </w:rPr>
        <w:t>TDOA</w:t>
      </w:r>
      <w:proofErr w:type="spellEnd"/>
      <w:r>
        <w:rPr>
          <w:lang w:val="en-US" w:eastAsia="zh-CN"/>
        </w:rPr>
        <w:t>/</w:t>
      </w:r>
      <w:proofErr w:type="spellStart"/>
      <w:r>
        <w:rPr>
          <w:lang w:val="en-US" w:eastAsia="zh-CN"/>
        </w:rPr>
        <w:t>RTT</w:t>
      </w:r>
      <w:proofErr w:type="spellEnd"/>
      <w:r w:rsidRPr="00B05E33">
        <w:rPr>
          <w:lang w:val="en-US" w:eastAsia="zh-CN"/>
        </w:rPr>
        <w:t xml:space="preserve"> positioning procedure, </w:t>
      </w:r>
      <w:proofErr w:type="spellStart"/>
      <w:r w:rsidRPr="00B05E33">
        <w:rPr>
          <w:lang w:val="en-US" w:eastAsia="zh-CN"/>
        </w:rPr>
        <w:t>LMF</w:t>
      </w:r>
      <w:proofErr w:type="spellEnd"/>
      <w:r w:rsidRPr="00B05E33">
        <w:rPr>
          <w:lang w:val="en-US" w:eastAsia="zh-CN"/>
        </w:rPr>
        <w:t xml:space="preserve"> will collect the </w:t>
      </w:r>
      <w:proofErr w:type="spellStart"/>
      <w:r w:rsidRPr="00B05E33">
        <w:rPr>
          <w:lang w:val="en-US" w:eastAsia="zh-CN"/>
        </w:rPr>
        <w:t>RSTD</w:t>
      </w:r>
      <w:proofErr w:type="spellEnd"/>
      <w:r>
        <w:rPr>
          <w:lang w:val="en-US" w:eastAsia="zh-CN"/>
        </w:rPr>
        <w:t>/</w:t>
      </w:r>
      <w:proofErr w:type="spellStart"/>
      <w:r>
        <w:rPr>
          <w:lang w:val="en-US" w:eastAsia="zh-CN"/>
        </w:rPr>
        <w:t>RTT</w:t>
      </w:r>
      <w:proofErr w:type="spellEnd"/>
      <w:r w:rsidRPr="00B05E33">
        <w:rPr>
          <w:lang w:val="en-US" w:eastAsia="zh-CN"/>
        </w:rPr>
        <w:t xml:space="preserve"> measurement information of different </w:t>
      </w:r>
      <w:proofErr w:type="spellStart"/>
      <w:r w:rsidRPr="00B05E33">
        <w:rPr>
          <w:lang w:val="en-US" w:eastAsia="zh-CN"/>
        </w:rPr>
        <w:t>TRP</w:t>
      </w:r>
      <w:proofErr w:type="spellEnd"/>
      <w:r w:rsidRPr="00B05E33">
        <w:rPr>
          <w:lang w:val="en-US" w:eastAsia="zh-CN"/>
        </w:rPr>
        <w:t xml:space="preserve"> pairs, and calculate UE’s location information based on </w:t>
      </w:r>
      <w:proofErr w:type="spellStart"/>
      <w:r w:rsidRPr="00B05E33">
        <w:rPr>
          <w:lang w:val="en-US" w:eastAsia="zh-CN"/>
        </w:rPr>
        <w:t>TRPs</w:t>
      </w:r>
      <w:proofErr w:type="spellEnd"/>
      <w:r w:rsidRPr="00B05E33">
        <w:rPr>
          <w:lang w:val="en-US" w:eastAsia="zh-CN"/>
        </w:rPr>
        <w:t xml:space="preserve">’ location information and the reported </w:t>
      </w:r>
      <w:proofErr w:type="spellStart"/>
      <w:r w:rsidRPr="00B05E33">
        <w:rPr>
          <w:lang w:val="en-US" w:eastAsia="zh-CN"/>
        </w:rPr>
        <w:t>RSTD</w:t>
      </w:r>
      <w:proofErr w:type="spellEnd"/>
      <w:r>
        <w:rPr>
          <w:lang w:val="en-US" w:eastAsia="zh-CN"/>
        </w:rPr>
        <w:t>/</w:t>
      </w:r>
      <w:proofErr w:type="spellStart"/>
      <w:r>
        <w:rPr>
          <w:lang w:val="en-US" w:eastAsia="zh-CN"/>
        </w:rPr>
        <w:t>RTT</w:t>
      </w:r>
      <w:proofErr w:type="spellEnd"/>
      <w:r w:rsidRPr="00B05E33">
        <w:rPr>
          <w:lang w:val="en-US" w:eastAsia="zh-CN"/>
        </w:rPr>
        <w:t xml:space="preserve">. </w:t>
      </w:r>
      <w:proofErr w:type="spellStart"/>
      <w:r w:rsidRPr="00B05E33">
        <w:rPr>
          <w:lang w:val="en-US" w:eastAsia="zh-CN"/>
        </w:rPr>
        <w:t>LMF</w:t>
      </w:r>
      <w:proofErr w:type="spellEnd"/>
      <w:r w:rsidRPr="00B05E33">
        <w:rPr>
          <w:lang w:val="en-US" w:eastAsia="zh-CN"/>
        </w:rPr>
        <w:t xml:space="preserve"> doesn’t care the </w:t>
      </w:r>
      <w:proofErr w:type="spellStart"/>
      <w:r w:rsidRPr="00B05E33">
        <w:rPr>
          <w:lang w:val="en-US" w:eastAsia="zh-CN"/>
        </w:rPr>
        <w:t>RSTD</w:t>
      </w:r>
      <w:proofErr w:type="spellEnd"/>
      <w:r>
        <w:rPr>
          <w:lang w:val="en-US" w:eastAsia="zh-CN"/>
        </w:rPr>
        <w:t>/</w:t>
      </w:r>
      <w:proofErr w:type="spellStart"/>
      <w:r>
        <w:rPr>
          <w:lang w:val="en-US" w:eastAsia="zh-CN"/>
        </w:rPr>
        <w:t>RTT</w:t>
      </w:r>
      <w:proofErr w:type="spellEnd"/>
      <w:r w:rsidRPr="00B05E33">
        <w:rPr>
          <w:lang w:val="en-US" w:eastAsia="zh-CN"/>
        </w:rPr>
        <w:t xml:space="preserve"> measurement which is derived using AI/ML model or legacy measurement. </w:t>
      </w:r>
    </w:p>
    <w:p w:rsidR="006122D4" w:rsidRPr="00B05E33" w:rsidRDefault="006122D4" w:rsidP="006122D4">
      <w:pPr>
        <w:pStyle w:val="af9"/>
        <w:numPr>
          <w:ilvl w:val="0"/>
          <w:numId w:val="8"/>
        </w:numPr>
        <w:snapToGrid w:val="0"/>
        <w:spacing w:beforeLines="30" w:before="72" w:afterLines="30" w:after="72" w:line="288" w:lineRule="auto"/>
        <w:ind w:firstLineChars="0"/>
        <w:jc w:val="both"/>
        <w:rPr>
          <w:lang w:val="en-US" w:eastAsia="zh-CN"/>
        </w:rPr>
      </w:pPr>
      <w:r w:rsidRPr="00B05E33">
        <w:rPr>
          <w:lang w:val="en-US" w:eastAsia="zh-CN"/>
        </w:rPr>
        <w:t>If the LOS/</w:t>
      </w:r>
      <w:proofErr w:type="spellStart"/>
      <w:r w:rsidRPr="00B05E33">
        <w:rPr>
          <w:lang w:val="en-US" w:eastAsia="zh-CN"/>
        </w:rPr>
        <w:t>NLOS</w:t>
      </w:r>
      <w:proofErr w:type="spellEnd"/>
      <w:r w:rsidRPr="00B05E33">
        <w:rPr>
          <w:lang w:val="en-US" w:eastAsia="zh-CN"/>
        </w:rPr>
        <w:t xml:space="preserve"> indicator is associated with the AI/ML model output, i.e., virtual LOS path, the reported LOS/</w:t>
      </w:r>
      <w:proofErr w:type="spellStart"/>
      <w:r w:rsidRPr="00B05E33">
        <w:rPr>
          <w:lang w:val="en-US" w:eastAsia="zh-CN"/>
        </w:rPr>
        <w:t>NLOS</w:t>
      </w:r>
      <w:proofErr w:type="spellEnd"/>
      <w:r w:rsidRPr="00B05E33">
        <w:rPr>
          <w:lang w:val="en-US" w:eastAsia="zh-CN"/>
        </w:rPr>
        <w:t xml:space="preserve"> indicator should always be equal to 1. It can be inferred that the timing information reported with full LOS indications is likely to be inferenced by AI/ML model. </w:t>
      </w:r>
    </w:p>
    <w:p w:rsidR="00785AA2" w:rsidRPr="00785AA2" w:rsidRDefault="00785AA2" w:rsidP="00785AA2">
      <w:pPr>
        <w:pStyle w:val="af9"/>
        <w:numPr>
          <w:ilvl w:val="0"/>
          <w:numId w:val="5"/>
        </w:numPr>
        <w:ind w:firstLineChars="0"/>
        <w:rPr>
          <w:rFonts w:eastAsiaTheme="minorEastAsia"/>
          <w:b/>
          <w:lang w:eastAsia="zh-CN"/>
        </w:rPr>
      </w:pPr>
      <w:r w:rsidRPr="00785AA2">
        <w:rPr>
          <w:rFonts w:eastAsiaTheme="minorEastAsia"/>
          <w:b/>
          <w:lang w:eastAsia="zh-CN"/>
        </w:rPr>
        <w:t xml:space="preserve">For reporting model output of AI/ML assisted positioning case </w:t>
      </w:r>
      <w:proofErr w:type="spellStart"/>
      <w:r w:rsidRPr="00785AA2">
        <w:rPr>
          <w:rFonts w:eastAsiaTheme="minorEastAsia"/>
          <w:b/>
          <w:lang w:eastAsia="zh-CN"/>
        </w:rPr>
        <w:t>3a</w:t>
      </w:r>
      <w:proofErr w:type="spellEnd"/>
      <w:r w:rsidRPr="00785AA2">
        <w:rPr>
          <w:rFonts w:eastAsiaTheme="minorEastAsia"/>
          <w:b/>
          <w:lang w:eastAsia="zh-CN"/>
        </w:rPr>
        <w:t xml:space="preserve">, an indicator identifying whether the measurement is based on AI/ML model is not needed. </w:t>
      </w:r>
    </w:p>
    <w:p w:rsidR="00682F5C" w:rsidRPr="00682F5C" w:rsidRDefault="00682F5C" w:rsidP="00682F5C">
      <w:pPr>
        <w:rPr>
          <w:rFonts w:eastAsiaTheme="minorEastAsia"/>
        </w:rPr>
      </w:pPr>
    </w:p>
    <w:p w:rsidR="00682F5C" w:rsidRDefault="00682F5C" w:rsidP="00682F5C">
      <w:pPr>
        <w:pStyle w:val="3"/>
        <w:rPr>
          <w:rFonts w:eastAsiaTheme="minorEastAsia"/>
          <w:lang w:eastAsia="zh-CN"/>
        </w:rPr>
      </w:pPr>
      <w:r>
        <w:rPr>
          <w:rFonts w:eastAsiaTheme="minorEastAsia" w:hint="eastAsia"/>
          <w:lang w:eastAsia="zh-CN"/>
        </w:rPr>
        <w:lastRenderedPageBreak/>
        <w:t>2</w:t>
      </w:r>
      <w:r>
        <w:rPr>
          <w:rFonts w:eastAsiaTheme="minorEastAsia"/>
          <w:lang w:eastAsia="zh-CN"/>
        </w:rPr>
        <w:t>.2.</w:t>
      </w:r>
      <w:r>
        <w:rPr>
          <w:rFonts w:eastAsiaTheme="minorEastAsia"/>
          <w:lang w:eastAsia="zh-CN"/>
        </w:rPr>
        <w:t>4</w:t>
      </w:r>
      <w:r>
        <w:rPr>
          <w:rFonts w:eastAsiaTheme="minorEastAsia"/>
          <w:lang w:eastAsia="zh-CN"/>
        </w:rPr>
        <w:t xml:space="preserve"> </w:t>
      </w:r>
      <w:r>
        <w:rPr>
          <w:rFonts w:eastAsiaTheme="minorEastAsia"/>
          <w:lang w:eastAsia="zh-CN"/>
        </w:rPr>
        <w:t>Model Training</w:t>
      </w:r>
    </w:p>
    <w:p w:rsidR="008948B0" w:rsidRPr="00285A85" w:rsidRDefault="008948B0" w:rsidP="008948B0">
      <w:pPr>
        <w:spacing w:beforeLines="30" w:before="72" w:afterLines="30" w:after="72" w:line="288" w:lineRule="auto"/>
        <w:rPr>
          <w:lang w:val="en-US" w:eastAsia="zh-CN"/>
        </w:rPr>
      </w:pPr>
      <w:r w:rsidRPr="00285A85">
        <w:rPr>
          <w:lang w:val="en-US" w:eastAsia="zh-CN"/>
        </w:rPr>
        <w:t>If data collection and generation procedures are executed at the same entity, there is no additional specification impact concerning data collection</w:t>
      </w:r>
      <w:r>
        <w:rPr>
          <w:lang w:val="en-US" w:eastAsia="zh-CN"/>
        </w:rPr>
        <w:t>.</w:t>
      </w:r>
      <w:r w:rsidRPr="00285A85">
        <w:rPr>
          <w:lang w:val="en-US" w:eastAsia="zh-CN"/>
        </w:rPr>
        <w:t xml:space="preserve"> Otherwise, if data collection and generation procedures are executed at the different entities, the following procedure should be considered. The general procedure of data generation and collection (data collection/generation node can be different entities in different use cases) can be listed as follows </w:t>
      </w:r>
      <w:r w:rsidRPr="00285A85">
        <w:rPr>
          <w:rFonts w:hint="eastAsia"/>
          <w:lang w:val="en-US" w:eastAsia="zh-CN"/>
        </w:rPr>
        <w:t xml:space="preserve">(refer to </w:t>
      </w:r>
      <w:r>
        <w:rPr>
          <w:lang w:val="en-US" w:eastAsia="zh-CN"/>
        </w:rPr>
        <w:t>Figure 1</w:t>
      </w:r>
      <w:r w:rsidRPr="00285A85">
        <w:rPr>
          <w:rFonts w:hint="eastAsia"/>
          <w:lang w:val="en-US" w:eastAsia="zh-CN"/>
        </w:rPr>
        <w:t>):</w:t>
      </w: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0"/>
        <w:gridCol w:w="4989"/>
      </w:tblGrid>
      <w:tr w:rsidR="008948B0" w:rsidRPr="00285A85" w:rsidTr="00F47586">
        <w:tc>
          <w:tcPr>
            <w:tcW w:w="4814" w:type="dxa"/>
            <w:vAlign w:val="center"/>
          </w:tcPr>
          <w:p w:rsidR="008948B0" w:rsidRPr="00285A85" w:rsidRDefault="008948B0" w:rsidP="008948B0">
            <w:pPr>
              <w:pStyle w:val="af9"/>
              <w:numPr>
                <w:ilvl w:val="0"/>
                <w:numId w:val="22"/>
              </w:numPr>
              <w:snapToGrid w:val="0"/>
              <w:spacing w:beforeLines="30" w:before="72" w:afterLines="30" w:after="72" w:line="288" w:lineRule="auto"/>
              <w:ind w:firstLineChars="0"/>
              <w:rPr>
                <w:lang w:val="en-US" w:eastAsia="zh-CN"/>
              </w:rPr>
            </w:pPr>
            <w:proofErr w:type="spellStart"/>
            <w:r w:rsidRPr="00285A85">
              <w:rPr>
                <w:rFonts w:hint="eastAsia"/>
                <w:lang w:val="en-US" w:eastAsia="zh-CN"/>
              </w:rPr>
              <w:t>Step1</w:t>
            </w:r>
            <w:proofErr w:type="spellEnd"/>
            <w:r w:rsidRPr="00285A85">
              <w:rPr>
                <w:rFonts w:hint="eastAsia"/>
                <w:lang w:val="en-US" w:eastAsia="zh-CN"/>
              </w:rPr>
              <w:t>: Data collection node indicates the requirement for data collection</w:t>
            </w:r>
          </w:p>
          <w:p w:rsidR="008948B0" w:rsidRPr="00285A85" w:rsidRDefault="008948B0" w:rsidP="008948B0">
            <w:pPr>
              <w:pStyle w:val="af9"/>
              <w:numPr>
                <w:ilvl w:val="0"/>
                <w:numId w:val="22"/>
              </w:numPr>
              <w:snapToGrid w:val="0"/>
              <w:spacing w:beforeLines="30" w:before="72" w:afterLines="30" w:after="72" w:line="288" w:lineRule="auto"/>
              <w:ind w:firstLineChars="0"/>
              <w:rPr>
                <w:lang w:val="en-US" w:eastAsia="zh-CN"/>
              </w:rPr>
            </w:pPr>
            <w:proofErr w:type="spellStart"/>
            <w:r w:rsidRPr="00285A85">
              <w:rPr>
                <w:rFonts w:hint="eastAsia"/>
                <w:lang w:val="en-US" w:eastAsia="zh-CN"/>
              </w:rPr>
              <w:t>Step2</w:t>
            </w:r>
            <w:proofErr w:type="spellEnd"/>
            <w:r w:rsidRPr="00285A85">
              <w:rPr>
                <w:rFonts w:hint="eastAsia"/>
                <w:lang w:val="en-US" w:eastAsia="zh-CN"/>
              </w:rPr>
              <w:t xml:space="preserve"> (UE/</w:t>
            </w:r>
            <w:proofErr w:type="spellStart"/>
            <w:r w:rsidRPr="00285A85">
              <w:rPr>
                <w:rFonts w:hint="eastAsia"/>
                <w:lang w:val="en-US" w:eastAsia="zh-CN"/>
              </w:rPr>
              <w:t>PRU</w:t>
            </w:r>
            <w:proofErr w:type="spellEnd"/>
            <w:r w:rsidRPr="00285A85">
              <w:rPr>
                <w:rFonts w:hint="eastAsia"/>
                <w:lang w:val="en-US" w:eastAsia="zh-CN"/>
              </w:rPr>
              <w:t>/</w:t>
            </w:r>
            <w:proofErr w:type="spellStart"/>
            <w:r w:rsidRPr="00285A85">
              <w:rPr>
                <w:rFonts w:hint="eastAsia"/>
                <w:lang w:val="en-US" w:eastAsia="zh-CN"/>
              </w:rPr>
              <w:t>gNB</w:t>
            </w:r>
            <w:r w:rsidRPr="00285A85">
              <w:rPr>
                <w:lang w:val="en-US" w:eastAsia="zh-CN"/>
              </w:rPr>
              <w:t>’</w:t>
            </w:r>
            <w:r w:rsidRPr="00285A85">
              <w:rPr>
                <w:rFonts w:hint="eastAsia"/>
                <w:lang w:val="en-US" w:eastAsia="zh-CN"/>
              </w:rPr>
              <w:t>s</w:t>
            </w:r>
            <w:proofErr w:type="spellEnd"/>
            <w:r w:rsidRPr="00285A85">
              <w:rPr>
                <w:rFonts w:hint="eastAsia"/>
                <w:lang w:val="en-US" w:eastAsia="zh-CN"/>
              </w:rPr>
              <w:t xml:space="preserve"> behavior): Data generation node generates data based on the configured requirement</w:t>
            </w:r>
          </w:p>
          <w:p w:rsidR="008948B0" w:rsidRPr="00285A85" w:rsidRDefault="008948B0" w:rsidP="008948B0">
            <w:pPr>
              <w:pStyle w:val="af9"/>
              <w:numPr>
                <w:ilvl w:val="0"/>
                <w:numId w:val="22"/>
              </w:numPr>
              <w:snapToGrid w:val="0"/>
              <w:spacing w:beforeLines="30" w:before="72" w:afterLines="30" w:after="72" w:line="288" w:lineRule="auto"/>
              <w:ind w:firstLineChars="0"/>
              <w:rPr>
                <w:lang w:val="en-US" w:eastAsia="zh-CN"/>
              </w:rPr>
            </w:pPr>
            <w:proofErr w:type="spellStart"/>
            <w:r w:rsidRPr="00285A85">
              <w:rPr>
                <w:rFonts w:hint="eastAsia"/>
                <w:lang w:val="en-US" w:eastAsia="zh-CN"/>
              </w:rPr>
              <w:t>Step3</w:t>
            </w:r>
            <w:proofErr w:type="spellEnd"/>
            <w:r w:rsidRPr="00285A85">
              <w:rPr>
                <w:rFonts w:hint="eastAsia"/>
                <w:lang w:val="en-US" w:eastAsia="zh-CN"/>
              </w:rPr>
              <w:t xml:space="preserve">: Data generation node reports the collected data </w:t>
            </w:r>
          </w:p>
          <w:p w:rsidR="008948B0" w:rsidRPr="00285A85" w:rsidRDefault="008948B0" w:rsidP="00F47586">
            <w:pPr>
              <w:spacing w:beforeLines="30" w:before="72" w:afterLines="30" w:after="72" w:line="288" w:lineRule="auto"/>
              <w:rPr>
                <w:lang w:val="en-US" w:eastAsia="zh-CN"/>
              </w:rPr>
            </w:pPr>
          </w:p>
        </w:tc>
        <w:tc>
          <w:tcPr>
            <w:tcW w:w="4815" w:type="dxa"/>
            <w:vAlign w:val="center"/>
          </w:tcPr>
          <w:p w:rsidR="008948B0" w:rsidRPr="00285A85" w:rsidRDefault="008948B0" w:rsidP="00F47586">
            <w:pPr>
              <w:pStyle w:val="afb"/>
            </w:pPr>
            <w:r w:rsidRPr="00285A85">
              <w:rPr>
                <w:noProof/>
                <w:lang w:val="en-US" w:eastAsia="zh-CN"/>
              </w:rPr>
              <w:drawing>
                <wp:inline distT="0" distB="0" distL="114300" distR="114300" wp14:anchorId="55014723" wp14:editId="2D12FADC">
                  <wp:extent cx="3030948" cy="1851529"/>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9"/>
                          <a:stretch>
                            <a:fillRect/>
                          </a:stretch>
                        </pic:blipFill>
                        <pic:spPr>
                          <a:xfrm>
                            <a:off x="0" y="0"/>
                            <a:ext cx="3046202" cy="1860848"/>
                          </a:xfrm>
                          <a:prstGeom prst="rect">
                            <a:avLst/>
                          </a:prstGeom>
                          <a:noFill/>
                          <a:ln>
                            <a:noFill/>
                          </a:ln>
                        </pic:spPr>
                      </pic:pic>
                    </a:graphicData>
                  </a:graphic>
                </wp:inline>
              </w:drawing>
            </w:r>
          </w:p>
          <w:p w:rsidR="008948B0" w:rsidRPr="00285A85" w:rsidRDefault="008948B0" w:rsidP="00F47586">
            <w:pPr>
              <w:snapToGrid w:val="0"/>
              <w:spacing w:beforeLines="30" w:before="72" w:afterLines="30" w:after="72" w:line="288" w:lineRule="auto"/>
              <w:ind w:left="420"/>
              <w:rPr>
                <w:lang w:val="en-US" w:eastAsia="zh-CN"/>
              </w:rPr>
            </w:pPr>
            <w:bookmarkStart w:id="18" w:name="_Ref30023"/>
            <w:r w:rsidRPr="00285A85">
              <w:rPr>
                <w:lang w:val="en-US" w:eastAsia="zh-CN"/>
              </w:rPr>
              <w:t xml:space="preserve">Figure </w:t>
            </w:r>
            <w:bookmarkEnd w:id="18"/>
            <w:r>
              <w:rPr>
                <w:lang w:val="en-US" w:eastAsia="zh-CN"/>
              </w:rPr>
              <w:t>1</w:t>
            </w:r>
            <w:r w:rsidRPr="00285A85">
              <w:rPr>
                <w:rFonts w:hint="eastAsia"/>
                <w:lang w:val="en-US" w:eastAsia="zh-CN"/>
              </w:rPr>
              <w:t xml:space="preserve"> Data generation and collection procedure</w:t>
            </w:r>
          </w:p>
        </w:tc>
      </w:tr>
    </w:tbl>
    <w:p w:rsidR="00F506E3" w:rsidRDefault="008948B0" w:rsidP="00F506E3">
      <w:pPr>
        <w:rPr>
          <w:lang w:val="en-US" w:eastAsia="zh-CN"/>
        </w:rPr>
      </w:pPr>
      <w:r w:rsidRPr="00285A85">
        <w:rPr>
          <w:rFonts w:hint="eastAsia"/>
          <w:lang w:val="en-US" w:eastAsia="zh-CN"/>
        </w:rPr>
        <w:t xml:space="preserve">It is feasible to let the data collection node configure the data collection requirement for AI/ML positioning model considering the positioning accuracy requirement. More specifically, AI/ML models with higher QoS requirements can collect data with higher quality </w:t>
      </w:r>
      <w:r w:rsidRPr="00285A85">
        <w:rPr>
          <w:lang w:val="en-US" w:eastAsia="zh-CN"/>
        </w:rPr>
        <w:t xml:space="preserve">requirements </w:t>
      </w:r>
      <w:r w:rsidRPr="00285A85">
        <w:rPr>
          <w:rFonts w:hint="eastAsia"/>
          <w:lang w:val="en-US" w:eastAsia="zh-CN"/>
        </w:rPr>
        <w:t xml:space="preserve">during the data collection procedure, where the requirements may </w:t>
      </w:r>
      <w:r w:rsidRPr="001830AD">
        <w:rPr>
          <w:rFonts w:hint="eastAsia"/>
          <w:color w:val="FF0000"/>
          <w:lang w:val="en-US" w:eastAsia="zh-CN"/>
        </w:rPr>
        <w:t>include</w:t>
      </w:r>
      <w:r w:rsidRPr="001830AD">
        <w:rPr>
          <w:color w:val="FF0000"/>
          <w:lang w:val="en-US" w:eastAsia="zh-CN"/>
        </w:rPr>
        <w:t xml:space="preserve"> quality requirement of the channel measurement, report periodicity, </w:t>
      </w:r>
      <w:r w:rsidRPr="001830AD">
        <w:rPr>
          <w:rFonts w:hint="eastAsia"/>
          <w:color w:val="FF0000"/>
          <w:lang w:val="en-US" w:eastAsia="zh-CN"/>
        </w:rPr>
        <w:t xml:space="preserve">etc. </w:t>
      </w:r>
      <w:r w:rsidRPr="00285A85">
        <w:rPr>
          <w:lang w:val="en-US" w:eastAsia="zh-CN"/>
        </w:rPr>
        <w:t>And the data collection/generation entity can be different among use cases.</w:t>
      </w:r>
    </w:p>
    <w:p w:rsidR="00111C73" w:rsidRDefault="00111C73" w:rsidP="00F506E3">
      <w:pPr>
        <w:rPr>
          <w:rFonts w:eastAsiaTheme="minorEastAsia" w:hint="eastAsia"/>
          <w:lang w:eastAsia="zh-CN"/>
        </w:rPr>
      </w:pPr>
      <w:r>
        <w:rPr>
          <w:rFonts w:eastAsiaTheme="minorEastAsia" w:hint="eastAsia"/>
          <w:lang w:eastAsia="zh-CN"/>
        </w:rPr>
        <w:t>F</w:t>
      </w:r>
      <w:r>
        <w:rPr>
          <w:rFonts w:eastAsiaTheme="minorEastAsia"/>
          <w:lang w:eastAsia="zh-CN"/>
        </w:rPr>
        <w:t xml:space="preserve">or case </w:t>
      </w:r>
      <w:proofErr w:type="spellStart"/>
      <w:r>
        <w:rPr>
          <w:rFonts w:eastAsiaTheme="minorEastAsia"/>
          <w:lang w:eastAsia="zh-CN"/>
        </w:rPr>
        <w:t>3a</w:t>
      </w:r>
      <w:proofErr w:type="spellEnd"/>
      <w:r>
        <w:rPr>
          <w:rFonts w:eastAsiaTheme="minorEastAsia"/>
          <w:lang w:eastAsia="zh-CN"/>
        </w:rPr>
        <w:t xml:space="preserve"> model training, </w:t>
      </w:r>
      <w:proofErr w:type="spellStart"/>
      <w:r w:rsidRPr="00111C73">
        <w:rPr>
          <w:rFonts w:eastAsiaTheme="minorEastAsia"/>
          <w:lang w:eastAsia="zh-CN"/>
        </w:rPr>
        <w:t>LMF</w:t>
      </w:r>
      <w:proofErr w:type="spellEnd"/>
      <w:r w:rsidRPr="00111C73">
        <w:rPr>
          <w:rFonts w:eastAsiaTheme="minorEastAsia"/>
          <w:lang w:eastAsia="zh-CN"/>
        </w:rPr>
        <w:t xml:space="preserve"> </w:t>
      </w:r>
      <w:r>
        <w:rPr>
          <w:rFonts w:eastAsiaTheme="minorEastAsia"/>
          <w:lang w:eastAsia="zh-CN"/>
        </w:rPr>
        <w:t xml:space="preserve">need to </w:t>
      </w:r>
      <w:r w:rsidRPr="00111C73">
        <w:rPr>
          <w:rFonts w:eastAsiaTheme="minorEastAsia"/>
          <w:lang w:eastAsia="zh-CN"/>
        </w:rPr>
        <w:t xml:space="preserve">provide ground truth label and related data (i.e., part B information as called by </w:t>
      </w:r>
      <w:proofErr w:type="spellStart"/>
      <w:r w:rsidRPr="00111C73">
        <w:rPr>
          <w:rFonts w:eastAsiaTheme="minorEastAsia"/>
          <w:lang w:eastAsia="zh-CN"/>
        </w:rPr>
        <w:t>RAN1</w:t>
      </w:r>
      <w:proofErr w:type="spellEnd"/>
      <w:r w:rsidRPr="00111C73">
        <w:rPr>
          <w:rFonts w:eastAsiaTheme="minorEastAsia"/>
          <w:lang w:eastAsia="zh-CN"/>
        </w:rPr>
        <w:t>) to NG-RAN.</w:t>
      </w:r>
      <w:r w:rsidR="00384655">
        <w:rPr>
          <w:rFonts w:eastAsiaTheme="minorEastAsia"/>
          <w:lang w:eastAsia="zh-CN"/>
        </w:rPr>
        <w:t xml:space="preserve"> </w:t>
      </w:r>
      <w:proofErr w:type="gramStart"/>
      <w:r w:rsidR="00384655">
        <w:rPr>
          <w:rFonts w:eastAsiaTheme="minorEastAsia"/>
          <w:lang w:eastAsia="zh-CN"/>
        </w:rPr>
        <w:t>Therefore</w:t>
      </w:r>
      <w:proofErr w:type="gramEnd"/>
      <w:r w:rsidR="00384655">
        <w:rPr>
          <w:rFonts w:eastAsiaTheme="minorEastAsia"/>
          <w:lang w:eastAsia="zh-CN"/>
        </w:rPr>
        <w:t xml:space="preserve"> it is proposed to introduce new data collection </w:t>
      </w:r>
      <w:r w:rsidR="007B7935">
        <w:rPr>
          <w:rFonts w:eastAsiaTheme="minorEastAsia"/>
          <w:lang w:eastAsia="zh-CN"/>
        </w:rPr>
        <w:t>initiation and report</w:t>
      </w:r>
      <w:r w:rsidR="000D3554">
        <w:rPr>
          <w:rFonts w:eastAsiaTheme="minorEastAsia"/>
          <w:lang w:eastAsia="zh-CN"/>
        </w:rPr>
        <w:t xml:space="preserve">ing </w:t>
      </w:r>
      <w:r w:rsidR="00384655">
        <w:rPr>
          <w:rFonts w:eastAsiaTheme="minorEastAsia"/>
          <w:lang w:eastAsia="zh-CN"/>
        </w:rPr>
        <w:t xml:space="preserve">procedure over </w:t>
      </w:r>
      <w:proofErr w:type="spellStart"/>
      <w:r w:rsidR="00384655">
        <w:rPr>
          <w:rFonts w:eastAsiaTheme="minorEastAsia"/>
          <w:lang w:eastAsia="zh-CN"/>
        </w:rPr>
        <w:t>NRPPa</w:t>
      </w:r>
      <w:proofErr w:type="spellEnd"/>
      <w:r w:rsidR="000D3554">
        <w:rPr>
          <w:rFonts w:eastAsiaTheme="minorEastAsia"/>
          <w:lang w:eastAsia="zh-CN"/>
        </w:rPr>
        <w:t xml:space="preserve">, as similar mechanisms as data collection procedure over </w:t>
      </w:r>
      <w:proofErr w:type="spellStart"/>
      <w:r w:rsidR="000D3554">
        <w:rPr>
          <w:rFonts w:eastAsiaTheme="minorEastAsia"/>
          <w:lang w:eastAsia="zh-CN"/>
        </w:rPr>
        <w:t>XnA</w:t>
      </w:r>
      <w:r w:rsidR="006F638F">
        <w:rPr>
          <w:rFonts w:eastAsiaTheme="minorEastAsia"/>
          <w:lang w:eastAsia="zh-CN"/>
        </w:rPr>
        <w:t>P</w:t>
      </w:r>
      <w:proofErr w:type="spellEnd"/>
      <w:r w:rsidR="006F638F">
        <w:rPr>
          <w:rFonts w:eastAsiaTheme="minorEastAsia"/>
          <w:lang w:eastAsia="zh-CN"/>
        </w:rPr>
        <w:t>.</w:t>
      </w:r>
    </w:p>
    <w:p w:rsidR="00682F5C" w:rsidRPr="00210680" w:rsidRDefault="005B45BE" w:rsidP="00210680">
      <w:pPr>
        <w:pStyle w:val="af9"/>
        <w:numPr>
          <w:ilvl w:val="0"/>
          <w:numId w:val="5"/>
        </w:numPr>
        <w:ind w:firstLineChars="0"/>
        <w:rPr>
          <w:rFonts w:eastAsiaTheme="minorEastAsia"/>
          <w:b/>
          <w:lang w:eastAsia="zh-CN"/>
        </w:rPr>
      </w:pPr>
      <w:r w:rsidRPr="00210680">
        <w:rPr>
          <w:rFonts w:eastAsiaTheme="minorEastAsia"/>
          <w:b/>
          <w:lang w:eastAsia="zh-CN"/>
        </w:rPr>
        <w:t>I</w:t>
      </w:r>
      <w:r w:rsidRPr="00210680">
        <w:rPr>
          <w:rFonts w:eastAsiaTheme="minorEastAsia"/>
          <w:b/>
          <w:lang w:eastAsia="zh-CN"/>
        </w:rPr>
        <w:t xml:space="preserve">ntroduce new data collection initiation and reporting procedure over </w:t>
      </w:r>
      <w:proofErr w:type="spellStart"/>
      <w:r w:rsidRPr="00210680">
        <w:rPr>
          <w:rFonts w:eastAsiaTheme="minorEastAsia"/>
          <w:b/>
          <w:lang w:eastAsia="zh-CN"/>
        </w:rPr>
        <w:t>NRPPa</w:t>
      </w:r>
      <w:proofErr w:type="spellEnd"/>
      <w:r w:rsidR="007F68B9">
        <w:rPr>
          <w:rFonts w:eastAsiaTheme="minorEastAsia"/>
          <w:b/>
          <w:lang w:eastAsia="zh-CN"/>
        </w:rPr>
        <w:t xml:space="preserve">, enabling NG-RAN request part B information from </w:t>
      </w:r>
      <w:proofErr w:type="spellStart"/>
      <w:r w:rsidR="007F68B9">
        <w:rPr>
          <w:rFonts w:eastAsiaTheme="minorEastAsia"/>
          <w:b/>
          <w:lang w:eastAsia="zh-CN"/>
        </w:rPr>
        <w:t>LMF</w:t>
      </w:r>
      <w:proofErr w:type="spellEnd"/>
      <w:r w:rsidRPr="00210680">
        <w:rPr>
          <w:rFonts w:eastAsiaTheme="minorEastAsia"/>
          <w:b/>
          <w:lang w:eastAsia="zh-CN"/>
        </w:rPr>
        <w:t xml:space="preserve">, as similar mechanisms as data collection procedure over </w:t>
      </w:r>
      <w:proofErr w:type="spellStart"/>
      <w:r w:rsidRPr="00210680">
        <w:rPr>
          <w:rFonts w:eastAsiaTheme="minorEastAsia"/>
          <w:b/>
          <w:lang w:eastAsia="zh-CN"/>
        </w:rPr>
        <w:t>XnAP</w:t>
      </w:r>
      <w:proofErr w:type="spellEnd"/>
      <w:r w:rsidRPr="00210680">
        <w:rPr>
          <w:rFonts w:eastAsiaTheme="minorEastAsia"/>
          <w:b/>
          <w:lang w:eastAsia="zh-CN"/>
        </w:rPr>
        <w:t>.</w:t>
      </w:r>
    </w:p>
    <w:p w:rsidR="00682F5C" w:rsidRDefault="00682F5C" w:rsidP="00F506E3">
      <w:pPr>
        <w:rPr>
          <w:rFonts w:eastAsiaTheme="minorEastAsia" w:hint="eastAsia"/>
          <w:lang w:eastAsia="zh-CN"/>
        </w:rPr>
      </w:pPr>
    </w:p>
    <w:p w:rsidR="00DD1DFD" w:rsidRDefault="00DD1DFD" w:rsidP="0055120B">
      <w:pPr>
        <w:pStyle w:val="3"/>
        <w:rPr>
          <w:rFonts w:eastAsiaTheme="minorEastAsia"/>
          <w:lang w:eastAsia="zh-CN"/>
        </w:rPr>
      </w:pPr>
      <w:r>
        <w:rPr>
          <w:rFonts w:eastAsiaTheme="minorEastAsia" w:hint="eastAsia"/>
          <w:lang w:eastAsia="zh-CN"/>
        </w:rPr>
        <w:t>2</w:t>
      </w:r>
      <w:r>
        <w:rPr>
          <w:rFonts w:eastAsiaTheme="minorEastAsia"/>
          <w:lang w:eastAsia="zh-CN"/>
        </w:rPr>
        <w:t>.</w:t>
      </w:r>
      <w:r w:rsidR="008D1855">
        <w:rPr>
          <w:rFonts w:eastAsiaTheme="minorEastAsia"/>
          <w:lang w:eastAsia="zh-CN"/>
        </w:rPr>
        <w:t>2</w:t>
      </w:r>
      <w:r w:rsidR="0055120B">
        <w:rPr>
          <w:rFonts w:eastAsiaTheme="minorEastAsia"/>
          <w:lang w:eastAsia="zh-CN"/>
        </w:rPr>
        <w:t>.</w:t>
      </w:r>
      <w:r w:rsidR="00257939">
        <w:rPr>
          <w:rFonts w:eastAsiaTheme="minorEastAsia"/>
          <w:lang w:eastAsia="zh-CN"/>
        </w:rPr>
        <w:t>3</w:t>
      </w:r>
      <w:r>
        <w:rPr>
          <w:rFonts w:eastAsiaTheme="minorEastAsia"/>
          <w:lang w:eastAsia="zh-CN"/>
        </w:rPr>
        <w:t xml:space="preserve"> Model performance evaluation</w:t>
      </w:r>
    </w:p>
    <w:p w:rsidR="00AC197B" w:rsidRDefault="00AC197B" w:rsidP="000315D4">
      <w:pPr>
        <w:spacing w:beforeLines="30" w:before="72" w:afterLines="30" w:after="72" w:line="288" w:lineRule="auto"/>
        <w:rPr>
          <w:rFonts w:eastAsiaTheme="minorEastAsia" w:hint="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last meeting, RAN3 has achieved a working assumption that RAN3 will proceed with Option A: NG-RAN node performs monitoring metric calculation for its own model.</w:t>
      </w:r>
    </w:p>
    <w:p w:rsidR="000315D4" w:rsidRDefault="000315D4" w:rsidP="000315D4">
      <w:pPr>
        <w:spacing w:beforeLines="30" w:before="72" w:afterLines="30" w:after="72" w:line="288" w:lineRule="auto"/>
        <w:rPr>
          <w:rFonts w:eastAsiaTheme="minorEastAsia"/>
          <w:lang w:eastAsia="zh-CN"/>
        </w:rPr>
      </w:pPr>
      <w:r>
        <w:rPr>
          <w:rFonts w:eastAsiaTheme="minorEastAsia" w:hint="eastAsia"/>
          <w:lang w:eastAsia="zh-CN"/>
        </w:rPr>
        <w:t>A</w:t>
      </w:r>
      <w:r>
        <w:rPr>
          <w:rFonts w:eastAsiaTheme="minorEastAsia"/>
          <w:lang w:eastAsia="zh-CN"/>
        </w:rPr>
        <w:t xml:space="preserve">nd following is the </w:t>
      </w:r>
      <w:proofErr w:type="spellStart"/>
      <w:r>
        <w:rPr>
          <w:rFonts w:eastAsiaTheme="minorEastAsia"/>
          <w:lang w:eastAsia="zh-CN"/>
        </w:rPr>
        <w:t>RAN1</w:t>
      </w:r>
      <w:proofErr w:type="spellEnd"/>
      <w:r>
        <w:rPr>
          <w:rFonts w:eastAsiaTheme="minorEastAsia"/>
          <w:lang w:eastAsia="zh-CN"/>
        </w:rPr>
        <w:t xml:space="preserve"> agreement on this issue:</w:t>
      </w:r>
    </w:p>
    <w:p w:rsidR="000315D4" w:rsidRPr="008E5DE1" w:rsidRDefault="000315D4" w:rsidP="000315D4">
      <w:pPr>
        <w:snapToGrid w:val="0"/>
        <w:spacing w:after="0"/>
        <w:rPr>
          <w:rFonts w:eastAsia="等线"/>
          <w:i/>
          <w:highlight w:val="green"/>
          <w:lang w:eastAsia="zh-CN"/>
        </w:rPr>
      </w:pPr>
      <w:r w:rsidRPr="008E5DE1">
        <w:rPr>
          <w:rFonts w:eastAsia="等线" w:hint="eastAsia"/>
          <w:i/>
          <w:highlight w:val="green"/>
          <w:lang w:eastAsia="zh-CN"/>
        </w:rPr>
        <w:t>Agreement</w:t>
      </w:r>
    </w:p>
    <w:p w:rsidR="000315D4" w:rsidRPr="008E5DE1" w:rsidRDefault="000315D4" w:rsidP="000315D4">
      <w:pPr>
        <w:snapToGrid w:val="0"/>
        <w:spacing w:after="0"/>
        <w:rPr>
          <w:rFonts w:eastAsia="等线"/>
          <w:i/>
          <w:lang w:eastAsia="zh-CN"/>
        </w:rPr>
      </w:pPr>
      <w:r w:rsidRPr="008E5DE1">
        <w:rPr>
          <w:i/>
        </w:rPr>
        <w:t xml:space="preserve">For AI/ML positioning Case </w:t>
      </w:r>
      <w:proofErr w:type="spellStart"/>
      <w:r w:rsidRPr="008E5DE1">
        <w:rPr>
          <w:i/>
        </w:rPr>
        <w:t>3a</w:t>
      </w:r>
      <w:proofErr w:type="spellEnd"/>
      <w:r w:rsidRPr="008E5DE1">
        <w:rPr>
          <w:i/>
        </w:rPr>
        <w:t>, for</w:t>
      </w:r>
      <w:r w:rsidRPr="008E5DE1">
        <w:rPr>
          <w:rFonts w:eastAsia="等线" w:hint="eastAsia"/>
          <w:i/>
          <w:lang w:eastAsia="zh-CN"/>
        </w:rPr>
        <w:t xml:space="preserve"> </w:t>
      </w:r>
      <w:r w:rsidRPr="008E5DE1">
        <w:rPr>
          <w:i/>
        </w:rPr>
        <w:t xml:space="preserve">performance monitoring metric calculation in label-based monitoring, from </w:t>
      </w:r>
      <w:proofErr w:type="spellStart"/>
      <w:r w:rsidRPr="008E5DE1">
        <w:rPr>
          <w:i/>
        </w:rPr>
        <w:t>RAN1</w:t>
      </w:r>
      <w:proofErr w:type="spellEnd"/>
      <w:r w:rsidRPr="008E5DE1">
        <w:rPr>
          <w:i/>
        </w:rPr>
        <w:t xml:space="preserve"> perspective, Option A and Option B are feasible</w:t>
      </w:r>
      <w:r w:rsidRPr="008E5DE1">
        <w:rPr>
          <w:rFonts w:eastAsia="等线" w:hint="eastAsia"/>
          <w:i/>
          <w:lang w:eastAsia="zh-CN"/>
        </w:rPr>
        <w:t>,</w:t>
      </w:r>
    </w:p>
    <w:p w:rsidR="000315D4" w:rsidRPr="008E5DE1" w:rsidRDefault="000315D4" w:rsidP="000315D4">
      <w:pPr>
        <w:pStyle w:val="af9"/>
        <w:numPr>
          <w:ilvl w:val="0"/>
          <w:numId w:val="11"/>
        </w:numPr>
        <w:suppressAutoHyphens/>
        <w:adjustRightInd w:val="0"/>
        <w:snapToGrid w:val="0"/>
        <w:spacing w:after="0"/>
        <w:ind w:firstLineChars="0"/>
        <w:rPr>
          <w:i/>
          <w:lang w:val="en-US"/>
        </w:rPr>
      </w:pPr>
      <w:r w:rsidRPr="008E5DE1">
        <w:rPr>
          <w:i/>
          <w:lang w:val="en-US"/>
        </w:rPr>
        <w:t>Option A.</w:t>
      </w:r>
      <w:r w:rsidRPr="008E5DE1">
        <w:rPr>
          <w:i/>
          <w:lang w:val="en-US"/>
        </w:rPr>
        <w:tab/>
        <w:t>NG-RAN node performs monitoring metric calculation for its own model.</w:t>
      </w:r>
    </w:p>
    <w:p w:rsidR="000315D4" w:rsidRPr="008E5DE1" w:rsidRDefault="000315D4" w:rsidP="000315D4">
      <w:pPr>
        <w:pStyle w:val="af9"/>
        <w:numPr>
          <w:ilvl w:val="0"/>
          <w:numId w:val="11"/>
        </w:numPr>
        <w:suppressAutoHyphens/>
        <w:adjustRightInd w:val="0"/>
        <w:snapToGrid w:val="0"/>
        <w:spacing w:after="0"/>
        <w:ind w:firstLineChars="0"/>
        <w:rPr>
          <w:i/>
          <w:lang w:val="en-US"/>
        </w:rPr>
      </w:pPr>
      <w:r w:rsidRPr="008E5DE1">
        <w:rPr>
          <w:i/>
          <w:lang w:val="en-US"/>
        </w:rPr>
        <w:t>Option B.</w:t>
      </w:r>
      <w:r w:rsidRPr="008E5DE1">
        <w:rPr>
          <w:i/>
          <w:lang w:val="en-US"/>
        </w:rPr>
        <w:tab/>
      </w:r>
      <w:proofErr w:type="spellStart"/>
      <w:r w:rsidRPr="008E5DE1">
        <w:rPr>
          <w:i/>
          <w:lang w:val="en-US"/>
        </w:rPr>
        <w:t>LMF</w:t>
      </w:r>
      <w:proofErr w:type="spellEnd"/>
      <w:r w:rsidRPr="008E5DE1">
        <w:rPr>
          <w:i/>
          <w:lang w:val="en-US"/>
        </w:rPr>
        <w:t xml:space="preserve"> performs monitoring metric calculation for the model located at the NG-RAN node.</w:t>
      </w:r>
    </w:p>
    <w:p w:rsidR="008E5DE1" w:rsidRDefault="000315D4" w:rsidP="00FA2340">
      <w:pPr>
        <w:snapToGrid w:val="0"/>
        <w:spacing w:after="0"/>
        <w:rPr>
          <w:i/>
        </w:rPr>
      </w:pPr>
      <w:r w:rsidRPr="008E5DE1">
        <w:rPr>
          <w:i/>
        </w:rPr>
        <w:t xml:space="preserve">Note: </w:t>
      </w:r>
      <w:r w:rsidRPr="003176EF">
        <w:rPr>
          <w:i/>
          <w:highlight w:val="yellow"/>
        </w:rPr>
        <w:t xml:space="preserve">Final selection of Option A and Option B is out of </w:t>
      </w:r>
      <w:proofErr w:type="spellStart"/>
      <w:r w:rsidRPr="003176EF">
        <w:rPr>
          <w:i/>
          <w:highlight w:val="yellow"/>
        </w:rPr>
        <w:t>RAN1</w:t>
      </w:r>
      <w:proofErr w:type="spellEnd"/>
      <w:r w:rsidRPr="003176EF">
        <w:rPr>
          <w:i/>
          <w:highlight w:val="yellow"/>
        </w:rPr>
        <w:t xml:space="preserve"> scope. Potential support of Option A and/or Option B is pending RAN3 confirmation.</w:t>
      </w:r>
      <w:r w:rsidRPr="008E5DE1">
        <w:rPr>
          <w:i/>
        </w:rPr>
        <w:t xml:space="preserve"> </w:t>
      </w:r>
    </w:p>
    <w:p w:rsidR="00461324" w:rsidRPr="00FA2340" w:rsidRDefault="00461324" w:rsidP="00FA2340">
      <w:pPr>
        <w:snapToGrid w:val="0"/>
        <w:spacing w:after="0"/>
        <w:rPr>
          <w:i/>
        </w:rPr>
      </w:pPr>
    </w:p>
    <w:p w:rsidR="00CC7FC6" w:rsidRDefault="004D4EC3" w:rsidP="004D4EC3">
      <w:pPr>
        <w:adjustRightInd w:val="0"/>
        <w:snapToGrid w:val="0"/>
        <w:spacing w:beforeLines="30" w:before="72" w:afterLines="30" w:after="72" w:line="288" w:lineRule="auto"/>
        <w:rPr>
          <w:rFonts w:ascii="宋体" w:eastAsia="宋体" w:hAnsi="宋体" w:cs="宋体"/>
          <w:lang w:val="en-US" w:eastAsia="zh-CN"/>
        </w:rPr>
      </w:pPr>
      <w:r>
        <w:rPr>
          <w:rFonts w:eastAsiaTheme="minorEastAsia"/>
          <w:lang w:eastAsia="zh-CN"/>
        </w:rPr>
        <w:t>T</w:t>
      </w:r>
      <w:r w:rsidRPr="00B05E33">
        <w:rPr>
          <w:lang w:val="en-US" w:eastAsia="zh-CN"/>
        </w:rPr>
        <w:t xml:space="preserve">here are </w:t>
      </w:r>
      <w:r w:rsidRPr="00AB1392">
        <w:rPr>
          <w:color w:val="FF0000"/>
          <w:lang w:val="en-US" w:eastAsia="zh-CN"/>
        </w:rPr>
        <w:t>f</w:t>
      </w:r>
      <w:r w:rsidRPr="004D4EC3">
        <w:rPr>
          <w:lang w:val="en-US" w:eastAsia="zh-CN"/>
        </w:rPr>
        <w:t xml:space="preserve">our different ways for model </w:t>
      </w:r>
      <w:r>
        <w:rPr>
          <w:lang w:val="en-US" w:eastAsia="zh-CN"/>
        </w:rPr>
        <w:t>performance evaluation</w:t>
      </w:r>
      <w:r w:rsidR="00CC7FC6">
        <w:rPr>
          <w:rFonts w:ascii="宋体" w:eastAsia="宋体" w:hAnsi="宋体" w:cs="宋体" w:hint="eastAsia"/>
          <w:lang w:val="en-US" w:eastAsia="zh-CN"/>
        </w:rPr>
        <w:t>：</w:t>
      </w:r>
    </w:p>
    <w:p w:rsidR="00CC7FC6" w:rsidRDefault="00E24302" w:rsidP="00CC7FC6">
      <w:pPr>
        <w:pStyle w:val="af9"/>
        <w:numPr>
          <w:ilvl w:val="0"/>
          <w:numId w:val="1"/>
        </w:numPr>
        <w:adjustRightInd w:val="0"/>
        <w:snapToGrid w:val="0"/>
        <w:spacing w:beforeLines="30" w:before="72" w:afterLines="30" w:after="72" w:line="288" w:lineRule="auto"/>
        <w:ind w:firstLineChars="0"/>
        <w:rPr>
          <w:lang w:val="en-US" w:eastAsia="zh-CN"/>
        </w:rPr>
      </w:pPr>
      <w:r>
        <w:rPr>
          <w:lang w:val="en-US" w:eastAsia="zh-CN"/>
        </w:rPr>
        <w:t xml:space="preserve">Option 1: </w:t>
      </w:r>
      <w:proofErr w:type="spellStart"/>
      <w:r w:rsidR="004D4EC3" w:rsidRPr="00CC7FC6">
        <w:rPr>
          <w:lang w:val="en-US" w:eastAsia="zh-CN"/>
        </w:rPr>
        <w:t>gNB</w:t>
      </w:r>
      <w:proofErr w:type="spellEnd"/>
      <w:r w:rsidR="004D4EC3" w:rsidRPr="00CC7FC6">
        <w:rPr>
          <w:lang w:val="en-US" w:eastAsia="zh-CN"/>
        </w:rPr>
        <w:t xml:space="preserve"> performs model monitoring metric calculation and makes monitoring decision</w:t>
      </w:r>
    </w:p>
    <w:p w:rsidR="00CC7FC6" w:rsidRDefault="00E24302" w:rsidP="00CC7FC6">
      <w:pPr>
        <w:pStyle w:val="af9"/>
        <w:numPr>
          <w:ilvl w:val="0"/>
          <w:numId w:val="1"/>
        </w:numPr>
        <w:adjustRightInd w:val="0"/>
        <w:snapToGrid w:val="0"/>
        <w:spacing w:beforeLines="30" w:before="72" w:afterLines="30" w:after="72" w:line="288" w:lineRule="auto"/>
        <w:ind w:firstLineChars="0"/>
        <w:rPr>
          <w:lang w:val="en-US" w:eastAsia="zh-CN"/>
        </w:rPr>
      </w:pPr>
      <w:r>
        <w:rPr>
          <w:lang w:val="en-US" w:eastAsia="zh-CN"/>
        </w:rPr>
        <w:t xml:space="preserve">Option 2: </w:t>
      </w:r>
      <w:proofErr w:type="spellStart"/>
      <w:r w:rsidR="004D4EC3" w:rsidRPr="00CC7FC6">
        <w:rPr>
          <w:lang w:val="en-US" w:eastAsia="zh-CN"/>
        </w:rPr>
        <w:t>LMF</w:t>
      </w:r>
      <w:proofErr w:type="spellEnd"/>
      <w:r w:rsidR="004D4EC3" w:rsidRPr="00CC7FC6">
        <w:rPr>
          <w:lang w:val="en-US" w:eastAsia="zh-CN"/>
        </w:rPr>
        <w:t xml:space="preserve"> performs model monitoring metric calculation and makes monitoring decision</w:t>
      </w:r>
    </w:p>
    <w:p w:rsidR="00CC7FC6" w:rsidRDefault="00E24302" w:rsidP="00CC7FC6">
      <w:pPr>
        <w:pStyle w:val="af9"/>
        <w:numPr>
          <w:ilvl w:val="0"/>
          <w:numId w:val="1"/>
        </w:numPr>
        <w:adjustRightInd w:val="0"/>
        <w:snapToGrid w:val="0"/>
        <w:spacing w:beforeLines="30" w:before="72" w:afterLines="30" w:after="72" w:line="288" w:lineRule="auto"/>
        <w:ind w:firstLineChars="0"/>
        <w:rPr>
          <w:lang w:val="en-US" w:eastAsia="zh-CN"/>
        </w:rPr>
      </w:pPr>
      <w:r>
        <w:rPr>
          <w:lang w:val="en-US" w:eastAsia="zh-CN"/>
        </w:rPr>
        <w:t xml:space="preserve">Option 3: </w:t>
      </w:r>
      <w:proofErr w:type="spellStart"/>
      <w:r w:rsidR="004D4EC3" w:rsidRPr="00CC7FC6">
        <w:rPr>
          <w:lang w:val="en-US" w:eastAsia="zh-CN"/>
        </w:rPr>
        <w:t>LMF</w:t>
      </w:r>
      <w:proofErr w:type="spellEnd"/>
      <w:r w:rsidR="004D4EC3" w:rsidRPr="00CC7FC6">
        <w:rPr>
          <w:lang w:val="en-US" w:eastAsia="zh-CN"/>
        </w:rPr>
        <w:t xml:space="preserve"> performs model monitoring metric calculation and </w:t>
      </w:r>
      <w:proofErr w:type="spellStart"/>
      <w:r w:rsidR="004D4EC3" w:rsidRPr="00CC7FC6">
        <w:rPr>
          <w:lang w:val="en-US" w:eastAsia="zh-CN"/>
        </w:rPr>
        <w:t>gNB</w:t>
      </w:r>
      <w:proofErr w:type="spellEnd"/>
      <w:r w:rsidR="004D4EC3" w:rsidRPr="00CC7FC6">
        <w:rPr>
          <w:lang w:val="en-US" w:eastAsia="zh-CN"/>
        </w:rPr>
        <w:t xml:space="preserve"> makes monitoring decision</w:t>
      </w:r>
    </w:p>
    <w:p w:rsidR="004D4EC3" w:rsidRPr="00CC7FC6" w:rsidRDefault="00E24302" w:rsidP="00CC7FC6">
      <w:pPr>
        <w:pStyle w:val="af9"/>
        <w:numPr>
          <w:ilvl w:val="0"/>
          <w:numId w:val="1"/>
        </w:numPr>
        <w:adjustRightInd w:val="0"/>
        <w:snapToGrid w:val="0"/>
        <w:spacing w:beforeLines="30" w:before="72" w:afterLines="30" w:after="72" w:line="288" w:lineRule="auto"/>
        <w:ind w:firstLineChars="0"/>
        <w:rPr>
          <w:lang w:val="en-US" w:eastAsia="zh-CN"/>
        </w:rPr>
      </w:pPr>
      <w:r>
        <w:rPr>
          <w:lang w:val="en-US" w:eastAsia="zh-CN"/>
        </w:rPr>
        <w:t xml:space="preserve">Option 4: </w:t>
      </w:r>
      <w:proofErr w:type="spellStart"/>
      <w:r w:rsidR="00CC7FC6" w:rsidRPr="00CC7FC6">
        <w:rPr>
          <w:lang w:val="en-US" w:eastAsia="zh-CN"/>
        </w:rPr>
        <w:t>gNB</w:t>
      </w:r>
      <w:proofErr w:type="spellEnd"/>
      <w:r w:rsidR="004D4EC3" w:rsidRPr="00CC7FC6">
        <w:rPr>
          <w:lang w:val="en-US" w:eastAsia="zh-CN"/>
        </w:rPr>
        <w:t xml:space="preserve"> performs model monitoring metric calculation and </w:t>
      </w:r>
      <w:proofErr w:type="spellStart"/>
      <w:r w:rsidR="004D4EC3" w:rsidRPr="00CC7FC6">
        <w:rPr>
          <w:lang w:val="en-US" w:eastAsia="zh-CN"/>
        </w:rPr>
        <w:t>LMF</w:t>
      </w:r>
      <w:proofErr w:type="spellEnd"/>
      <w:r w:rsidR="004D4EC3" w:rsidRPr="00CC7FC6">
        <w:rPr>
          <w:lang w:val="en-US" w:eastAsia="zh-CN"/>
        </w:rPr>
        <w:t xml:space="preserve"> makes monitoring decision.</w:t>
      </w:r>
    </w:p>
    <w:p w:rsidR="0030033F" w:rsidRDefault="00F6394B" w:rsidP="00F6394B">
      <w:pPr>
        <w:spacing w:beforeLines="30" w:before="72" w:afterLines="30" w:after="72" w:line="288" w:lineRule="auto"/>
        <w:ind w:left="360"/>
        <w:rPr>
          <w:rFonts w:eastAsiaTheme="minorEastAsia"/>
          <w:i/>
          <w:lang w:val="en-US" w:eastAsia="zh-CN"/>
        </w:rPr>
      </w:pPr>
      <w:r w:rsidRPr="00AB1392">
        <w:rPr>
          <w:noProof/>
          <w:lang w:val="en-US" w:eastAsia="zh-CN"/>
        </w:rPr>
        <w:lastRenderedPageBreak/>
        <w:drawing>
          <wp:inline distT="0" distB="0" distL="0" distR="0" wp14:anchorId="5EF138A0" wp14:editId="671632DB">
            <wp:extent cx="2460720" cy="133643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90697" cy="1352712"/>
                    </a:xfrm>
                    <a:prstGeom prst="rect">
                      <a:avLst/>
                    </a:prstGeom>
                  </pic:spPr>
                </pic:pic>
              </a:graphicData>
            </a:graphic>
          </wp:inline>
        </w:drawing>
      </w:r>
      <w:r w:rsidRPr="00AB1392">
        <w:rPr>
          <w:i/>
          <w:noProof/>
          <w:lang w:val="en-US" w:eastAsia="zh-CN"/>
        </w:rPr>
        <w:drawing>
          <wp:inline distT="0" distB="0" distL="0" distR="0" wp14:anchorId="4080A0FB" wp14:editId="21AC81F8">
            <wp:extent cx="3160207" cy="1332408"/>
            <wp:effectExtent l="0" t="0" r="254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8171" cy="1352631"/>
                    </a:xfrm>
                    <a:prstGeom prst="rect">
                      <a:avLst/>
                    </a:prstGeom>
                  </pic:spPr>
                </pic:pic>
              </a:graphicData>
            </a:graphic>
          </wp:inline>
        </w:drawing>
      </w:r>
    </w:p>
    <w:p w:rsidR="00E32C9A" w:rsidRPr="00F42DBD" w:rsidRDefault="00704016" w:rsidP="00F42DBD">
      <w:pPr>
        <w:pStyle w:val="af9"/>
        <w:numPr>
          <w:ilvl w:val="0"/>
          <w:numId w:val="5"/>
        </w:numPr>
        <w:ind w:firstLineChars="0"/>
        <w:rPr>
          <w:rFonts w:eastAsiaTheme="minorEastAsia"/>
          <w:b/>
          <w:lang w:val="en-US" w:eastAsia="zh-CN"/>
        </w:rPr>
      </w:pPr>
      <w:r w:rsidRPr="00F42DBD">
        <w:rPr>
          <w:rFonts w:eastAsiaTheme="minorEastAsia" w:hint="eastAsia"/>
          <w:b/>
          <w:lang w:eastAsia="zh-CN"/>
        </w:rPr>
        <w:t>R</w:t>
      </w:r>
      <w:r w:rsidRPr="00F42DBD">
        <w:rPr>
          <w:rFonts w:eastAsiaTheme="minorEastAsia"/>
          <w:b/>
          <w:lang w:eastAsia="zh-CN"/>
        </w:rPr>
        <w:t>AN3 is kind</w:t>
      </w:r>
      <w:proofErr w:type="spellStart"/>
      <w:r w:rsidRPr="00F42DBD">
        <w:rPr>
          <w:rFonts w:eastAsiaTheme="minorEastAsia"/>
          <w:b/>
          <w:lang w:val="en-US" w:eastAsia="zh-CN"/>
        </w:rPr>
        <w:t>ly</w:t>
      </w:r>
      <w:proofErr w:type="spellEnd"/>
      <w:r w:rsidRPr="00F42DBD">
        <w:rPr>
          <w:rFonts w:eastAsiaTheme="minorEastAsia"/>
          <w:b/>
          <w:lang w:val="en-US" w:eastAsia="zh-CN"/>
        </w:rPr>
        <w:t xml:space="preserve"> asked to discuss which option is the appropriate way for model performance evaluation for case </w:t>
      </w:r>
      <w:proofErr w:type="spellStart"/>
      <w:r w:rsidRPr="00F42DBD">
        <w:rPr>
          <w:rFonts w:eastAsiaTheme="minorEastAsia"/>
          <w:b/>
          <w:lang w:val="en-US" w:eastAsia="zh-CN"/>
        </w:rPr>
        <w:t>3a</w:t>
      </w:r>
      <w:proofErr w:type="spellEnd"/>
      <w:r w:rsidR="004B5580" w:rsidRPr="00F42DBD">
        <w:rPr>
          <w:rFonts w:eastAsiaTheme="minorEastAsia"/>
          <w:b/>
          <w:lang w:val="en-US" w:eastAsia="zh-CN"/>
        </w:rPr>
        <w:t>:</w:t>
      </w:r>
    </w:p>
    <w:p w:rsidR="004B5580" w:rsidRPr="00677EB4" w:rsidRDefault="004B5580" w:rsidP="004B5580">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1: </w:t>
      </w:r>
      <w:proofErr w:type="spellStart"/>
      <w:r w:rsidRPr="00677EB4">
        <w:rPr>
          <w:b/>
          <w:lang w:val="en-US" w:eastAsia="zh-CN"/>
        </w:rPr>
        <w:t>gNB</w:t>
      </w:r>
      <w:proofErr w:type="spellEnd"/>
      <w:r w:rsidRPr="00677EB4">
        <w:rPr>
          <w:b/>
          <w:lang w:val="en-US" w:eastAsia="zh-CN"/>
        </w:rPr>
        <w:t xml:space="preserve"> performs model monitoring metric calculation and makes monitoring decision</w:t>
      </w:r>
    </w:p>
    <w:p w:rsidR="004B5580" w:rsidRPr="00677EB4" w:rsidRDefault="004B5580" w:rsidP="004B5580">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2: </w:t>
      </w:r>
      <w:proofErr w:type="spellStart"/>
      <w:r w:rsidRPr="00677EB4">
        <w:rPr>
          <w:b/>
          <w:lang w:val="en-US" w:eastAsia="zh-CN"/>
        </w:rPr>
        <w:t>LMF</w:t>
      </w:r>
      <w:proofErr w:type="spellEnd"/>
      <w:r w:rsidRPr="00677EB4">
        <w:rPr>
          <w:b/>
          <w:lang w:val="en-US" w:eastAsia="zh-CN"/>
        </w:rPr>
        <w:t xml:space="preserve"> performs model monitoring metric calculation and makes monitoring decision</w:t>
      </w:r>
    </w:p>
    <w:p w:rsidR="004B5580" w:rsidRPr="00677EB4" w:rsidRDefault="004B5580" w:rsidP="004B5580">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3: </w:t>
      </w:r>
      <w:proofErr w:type="spellStart"/>
      <w:r w:rsidRPr="00677EB4">
        <w:rPr>
          <w:b/>
          <w:lang w:val="en-US" w:eastAsia="zh-CN"/>
        </w:rPr>
        <w:t>LMF</w:t>
      </w:r>
      <w:proofErr w:type="spellEnd"/>
      <w:r w:rsidRPr="00677EB4">
        <w:rPr>
          <w:b/>
          <w:lang w:val="en-US" w:eastAsia="zh-CN"/>
        </w:rPr>
        <w:t xml:space="preserve"> performs model monitoring metric calculation and </w:t>
      </w:r>
      <w:proofErr w:type="spellStart"/>
      <w:r w:rsidRPr="00677EB4">
        <w:rPr>
          <w:b/>
          <w:lang w:val="en-US" w:eastAsia="zh-CN"/>
        </w:rPr>
        <w:t>gNB</w:t>
      </w:r>
      <w:proofErr w:type="spellEnd"/>
      <w:r w:rsidRPr="00677EB4">
        <w:rPr>
          <w:b/>
          <w:lang w:val="en-US" w:eastAsia="zh-CN"/>
        </w:rPr>
        <w:t xml:space="preserve"> makes monitoring decision</w:t>
      </w:r>
    </w:p>
    <w:p w:rsidR="004B5580" w:rsidRPr="00677EB4" w:rsidRDefault="004B5580" w:rsidP="004B5580">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4: </w:t>
      </w:r>
      <w:proofErr w:type="spellStart"/>
      <w:r w:rsidRPr="00677EB4">
        <w:rPr>
          <w:b/>
          <w:lang w:val="en-US" w:eastAsia="zh-CN"/>
        </w:rPr>
        <w:t>gNB</w:t>
      </w:r>
      <w:proofErr w:type="spellEnd"/>
      <w:r w:rsidRPr="00677EB4">
        <w:rPr>
          <w:b/>
          <w:lang w:val="en-US" w:eastAsia="zh-CN"/>
        </w:rPr>
        <w:t xml:space="preserve"> performs model monitoring metric calculation and </w:t>
      </w:r>
      <w:proofErr w:type="spellStart"/>
      <w:r w:rsidRPr="00677EB4">
        <w:rPr>
          <w:b/>
          <w:lang w:val="en-US" w:eastAsia="zh-CN"/>
        </w:rPr>
        <w:t>LMF</w:t>
      </w:r>
      <w:proofErr w:type="spellEnd"/>
      <w:r w:rsidRPr="00677EB4">
        <w:rPr>
          <w:b/>
          <w:lang w:val="en-US" w:eastAsia="zh-CN"/>
        </w:rPr>
        <w:t xml:space="preserve"> makes monitoring decision.</w:t>
      </w:r>
    </w:p>
    <w:p w:rsidR="005E1F45" w:rsidRDefault="005E1F45" w:rsidP="00B3587C">
      <w:pPr>
        <w:spacing w:beforeLines="30" w:before="72" w:afterLines="30" w:after="72" w:line="288" w:lineRule="auto"/>
        <w:rPr>
          <w:rFonts w:eastAsiaTheme="minorEastAsia"/>
          <w:lang w:eastAsia="zh-CN"/>
        </w:rPr>
      </w:pPr>
    </w:p>
    <w:p w:rsidR="00BA04DF" w:rsidRDefault="000504BB" w:rsidP="000504BB">
      <w:pPr>
        <w:spacing w:beforeLines="30" w:before="72" w:afterLines="30" w:after="72" w:line="288" w:lineRule="auto"/>
      </w:pPr>
      <w:r>
        <w:t xml:space="preserve">For model performance evaluation, RAN3 discussed this topic during the </w:t>
      </w:r>
      <w:proofErr w:type="spellStart"/>
      <w:r>
        <w:t>R17</w:t>
      </w:r>
      <w:proofErr w:type="spellEnd"/>
      <w:r>
        <w:t xml:space="preserve"> and </w:t>
      </w:r>
      <w:proofErr w:type="spellStart"/>
      <w:r>
        <w:t>R18</w:t>
      </w:r>
      <w:proofErr w:type="spellEnd"/>
      <w:r>
        <w:t xml:space="preserve"> stages and concluded that model performance is out of </w:t>
      </w:r>
      <w:proofErr w:type="spellStart"/>
      <w:r>
        <w:t>RAN3's</w:t>
      </w:r>
      <w:proofErr w:type="spellEnd"/>
      <w:r>
        <w:t xml:space="preserve"> scope. This wording to reflect this into </w:t>
      </w:r>
      <w:proofErr w:type="spellStart"/>
      <w:r>
        <w:t>stage2</w:t>
      </w:r>
      <w:proofErr w:type="spellEnd"/>
      <w:r>
        <w:t xml:space="preserve"> specification is still under discussion regarding whether it needs further revision, but the principle is to avoid transmitting model performance metrics over NG-RAN interfaces (e.g., loss, accuracy, etc.). </w:t>
      </w:r>
    </w:p>
    <w:p w:rsidR="00AC197B" w:rsidRPr="0083317C" w:rsidRDefault="006B1A86" w:rsidP="00AC197B">
      <w:pPr>
        <w:pStyle w:val="af9"/>
        <w:numPr>
          <w:ilvl w:val="0"/>
          <w:numId w:val="5"/>
        </w:numPr>
        <w:ind w:firstLineChars="0"/>
        <w:rPr>
          <w:rFonts w:eastAsiaTheme="minorEastAsia" w:hint="eastAsia"/>
          <w:b/>
          <w:lang w:val="en-US" w:eastAsia="zh-CN"/>
        </w:rPr>
      </w:pPr>
      <w:r w:rsidRPr="006B1A86">
        <w:rPr>
          <w:b/>
        </w:rPr>
        <w:t>Option 1 (</w:t>
      </w:r>
      <w:proofErr w:type="spellStart"/>
      <w:r w:rsidRPr="006B1A86">
        <w:rPr>
          <w:b/>
        </w:rPr>
        <w:t>gNB</w:t>
      </w:r>
      <w:proofErr w:type="spellEnd"/>
      <w:r w:rsidRPr="006B1A86">
        <w:rPr>
          <w:b/>
        </w:rPr>
        <w:t xml:space="preserve"> performs model monitoring metric calculation and makes the monitoring decision), also referred to as Option A, is the appropriate approach for model performance evaluation in Case </w:t>
      </w:r>
      <w:proofErr w:type="spellStart"/>
      <w:r w:rsidRPr="006B1A86">
        <w:rPr>
          <w:b/>
        </w:rPr>
        <w:t>3a</w:t>
      </w:r>
      <w:proofErr w:type="spellEnd"/>
      <w:r w:rsidRPr="006B1A86">
        <w:rPr>
          <w:b/>
        </w:rPr>
        <w:t>.</w:t>
      </w:r>
      <w:r w:rsidR="00881B1B">
        <w:rPr>
          <w:b/>
        </w:rPr>
        <w:t xml:space="preserve"> And revert the WA as an agreement.</w:t>
      </w:r>
    </w:p>
    <w:p w:rsidR="00D24BE4" w:rsidRDefault="00D24BE4" w:rsidP="006B1A86">
      <w:proofErr w:type="spellStart"/>
      <w:r>
        <w:t>RAN1</w:t>
      </w:r>
      <w:proofErr w:type="spellEnd"/>
      <w:r>
        <w:t xml:space="preserve"> requests confirmation from RAN3 regarding the performance monitoring metric calculation.</w:t>
      </w:r>
    </w:p>
    <w:p w:rsidR="00D825BA" w:rsidRDefault="00D825BA" w:rsidP="00D825BA">
      <w:pPr>
        <w:pStyle w:val="af9"/>
        <w:numPr>
          <w:ilvl w:val="0"/>
          <w:numId w:val="5"/>
        </w:numPr>
        <w:ind w:firstLineChars="0"/>
        <w:rPr>
          <w:b/>
        </w:rPr>
      </w:pPr>
      <w:r w:rsidRPr="00D825BA">
        <w:rPr>
          <w:rFonts w:hint="eastAsia"/>
          <w:b/>
        </w:rPr>
        <w:t>S</w:t>
      </w:r>
      <w:r w:rsidRPr="00D825BA">
        <w:rPr>
          <w:b/>
        </w:rPr>
        <w:t xml:space="preserve">end the LS to </w:t>
      </w:r>
      <w:proofErr w:type="spellStart"/>
      <w:r w:rsidRPr="00D825BA">
        <w:rPr>
          <w:b/>
        </w:rPr>
        <w:t>RAN1</w:t>
      </w:r>
      <w:proofErr w:type="spellEnd"/>
      <w:r w:rsidRPr="00D825BA">
        <w:rPr>
          <w:b/>
        </w:rPr>
        <w:t xml:space="preserve"> to inform RAN3 preference on the option of model performance monitoring metrics calculation for case </w:t>
      </w:r>
      <w:proofErr w:type="spellStart"/>
      <w:r w:rsidRPr="00D825BA">
        <w:rPr>
          <w:b/>
        </w:rPr>
        <w:t>3a</w:t>
      </w:r>
      <w:proofErr w:type="spellEnd"/>
      <w:r w:rsidRPr="00D825BA">
        <w:rPr>
          <w:b/>
        </w:rPr>
        <w:t>.</w:t>
      </w:r>
    </w:p>
    <w:p w:rsidR="00B3414C" w:rsidRPr="00B3414C" w:rsidRDefault="00B3414C" w:rsidP="00B3414C">
      <w:pPr>
        <w:rPr>
          <w:b/>
        </w:rPr>
      </w:pPr>
    </w:p>
    <w:p w:rsidR="00D7690D" w:rsidRPr="00D7690D" w:rsidRDefault="00D7690D" w:rsidP="00D7690D">
      <w:pPr>
        <w:pStyle w:val="3"/>
        <w:rPr>
          <w:rFonts w:eastAsiaTheme="minorEastAsia"/>
          <w:lang w:eastAsia="zh-CN"/>
        </w:rPr>
      </w:pPr>
      <w:r>
        <w:rPr>
          <w:rFonts w:eastAsiaTheme="minorEastAsia"/>
          <w:lang w:eastAsia="zh-CN"/>
        </w:rPr>
        <w:t xml:space="preserve">2.2.4 </w:t>
      </w:r>
      <w:r w:rsidRPr="00D7690D">
        <w:rPr>
          <w:rFonts w:eastAsiaTheme="minorEastAsia"/>
          <w:lang w:eastAsia="zh-CN"/>
        </w:rPr>
        <w:t>A</w:t>
      </w:r>
      <w:r w:rsidRPr="00D7690D">
        <w:rPr>
          <w:rFonts w:eastAsiaTheme="minorEastAsia" w:hint="eastAsia"/>
          <w:lang w:eastAsia="zh-CN"/>
        </w:rPr>
        <w:t>ssociat</w:t>
      </w:r>
      <w:r w:rsidRPr="00D7690D">
        <w:rPr>
          <w:rFonts w:eastAsiaTheme="minorEastAsia"/>
          <w:lang w:eastAsia="zh-CN"/>
        </w:rPr>
        <w:t>ion between part A and part B</w:t>
      </w:r>
    </w:p>
    <w:p w:rsidR="00D7690D" w:rsidRPr="00285A85" w:rsidRDefault="00D7690D" w:rsidP="00D7690D">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 xml:space="preserve">In </w:t>
      </w:r>
      <w:proofErr w:type="spellStart"/>
      <w:r w:rsidRPr="00285A85">
        <w:rPr>
          <w:b w:val="0"/>
          <w:i w:val="0"/>
          <w:lang w:eastAsia="zh-CN"/>
        </w:rPr>
        <w:t>RAN1#117</w:t>
      </w:r>
      <w:proofErr w:type="spellEnd"/>
      <w:r w:rsidRPr="00285A85">
        <w:rPr>
          <w:b w:val="0"/>
          <w:i w:val="0"/>
          <w:lang w:eastAsia="zh-CN"/>
        </w:rPr>
        <w:t xml:space="preserve"> meeting, the association between part A and part B was discussed, and the following agreement was achieved: </w:t>
      </w:r>
    </w:p>
    <w:tbl>
      <w:tblPr>
        <w:tblStyle w:val="afd"/>
        <w:tblW w:w="0" w:type="auto"/>
        <w:tblLook w:val="04A0" w:firstRow="1" w:lastRow="0" w:firstColumn="1" w:lastColumn="0" w:noHBand="0" w:noVBand="1"/>
      </w:tblPr>
      <w:tblGrid>
        <w:gridCol w:w="9629"/>
      </w:tblGrid>
      <w:tr w:rsidR="00D7690D" w:rsidRPr="00285A85" w:rsidTr="00F47586">
        <w:tc>
          <w:tcPr>
            <w:tcW w:w="9629" w:type="dxa"/>
          </w:tcPr>
          <w:p w:rsidR="00D7690D" w:rsidRPr="00285A85" w:rsidRDefault="00D7690D" w:rsidP="00F47586">
            <w:pPr>
              <w:snapToGrid w:val="0"/>
              <w:spacing w:before="0" w:after="0" w:line="240" w:lineRule="auto"/>
              <w:rPr>
                <w:rFonts w:eastAsia="等线"/>
                <w:b/>
                <w:u w:val="single"/>
              </w:rPr>
            </w:pPr>
            <w:r w:rsidRPr="00285A85">
              <w:rPr>
                <w:rFonts w:eastAsia="等线" w:hint="eastAsia"/>
                <w:b/>
                <w:u w:val="single"/>
              </w:rPr>
              <w:t>Agreement</w:t>
            </w:r>
            <w:r w:rsidRPr="00285A85">
              <w:rPr>
                <w:rFonts w:eastAsia="等线"/>
                <w:b/>
                <w:u w:val="single"/>
              </w:rPr>
              <w:t xml:space="preserve"> in </w:t>
            </w:r>
            <w:proofErr w:type="spellStart"/>
            <w:r w:rsidRPr="00285A85">
              <w:rPr>
                <w:rFonts w:eastAsia="等线"/>
                <w:b/>
                <w:u w:val="single"/>
              </w:rPr>
              <w:t>RAN1#117</w:t>
            </w:r>
            <w:proofErr w:type="spellEnd"/>
            <w:r w:rsidRPr="00285A85">
              <w:rPr>
                <w:rFonts w:eastAsia="等线"/>
                <w:b/>
                <w:u w:val="single"/>
              </w:rPr>
              <w:t>:</w:t>
            </w:r>
          </w:p>
          <w:p w:rsidR="00D7690D" w:rsidRPr="00285A85" w:rsidRDefault="00D7690D" w:rsidP="00F47586">
            <w:pPr>
              <w:snapToGrid w:val="0"/>
              <w:spacing w:before="0" w:after="0" w:line="240" w:lineRule="auto"/>
            </w:pPr>
            <w:r w:rsidRPr="00285A85">
              <w:t xml:space="preserve">For training data collection of AI/ML based positioning, if a training data sample contains both Part A and Part B, </w:t>
            </w:r>
            <w:proofErr w:type="spellStart"/>
            <w:r w:rsidRPr="00285A85">
              <w:t>RAN1</w:t>
            </w:r>
            <w:proofErr w:type="spellEnd"/>
            <w:r w:rsidRPr="00285A85">
              <w:t xml:space="preserve"> assumes that Part A and Part B in one training data sample are: </w:t>
            </w:r>
          </w:p>
          <w:p w:rsidR="00D7690D" w:rsidRPr="00285A85" w:rsidRDefault="00D7690D" w:rsidP="00D7690D">
            <w:pPr>
              <w:pStyle w:val="af9"/>
              <w:widowControl w:val="0"/>
              <w:numPr>
                <w:ilvl w:val="0"/>
                <w:numId w:val="23"/>
              </w:numPr>
              <w:snapToGrid w:val="0"/>
              <w:spacing w:before="0" w:after="0" w:line="240" w:lineRule="auto"/>
              <w:ind w:firstLineChars="0"/>
              <w:rPr>
                <w:lang w:val="en-US"/>
              </w:rPr>
            </w:pPr>
            <w:r w:rsidRPr="00285A85">
              <w:rPr>
                <w:lang w:val="en-US"/>
              </w:rPr>
              <w:t>for a same UE (</w:t>
            </w:r>
            <w:proofErr w:type="spellStart"/>
            <w:r w:rsidRPr="00285A85">
              <w:rPr>
                <w:lang w:val="en-US"/>
              </w:rPr>
              <w:t>PRU</w:t>
            </w:r>
            <w:proofErr w:type="spellEnd"/>
            <w:r w:rsidRPr="00285A85">
              <w:rPr>
                <w:lang w:val="en-US"/>
              </w:rPr>
              <w:t xml:space="preserve"> or Non-</w:t>
            </w:r>
            <w:proofErr w:type="spellStart"/>
            <w:r w:rsidRPr="00285A85">
              <w:rPr>
                <w:lang w:val="en-US"/>
              </w:rPr>
              <w:t>PRU</w:t>
            </w:r>
            <w:proofErr w:type="spellEnd"/>
            <w:r w:rsidRPr="00285A85">
              <w:rPr>
                <w:lang w:val="en-US"/>
              </w:rPr>
              <w:t xml:space="preserve"> UE), and </w:t>
            </w:r>
          </w:p>
          <w:p w:rsidR="00D7690D" w:rsidRPr="00285A85" w:rsidRDefault="00D7690D" w:rsidP="00D7690D">
            <w:pPr>
              <w:pStyle w:val="af9"/>
              <w:widowControl w:val="0"/>
              <w:numPr>
                <w:ilvl w:val="0"/>
                <w:numId w:val="23"/>
              </w:numPr>
              <w:snapToGrid w:val="0"/>
              <w:spacing w:before="0" w:after="0" w:line="240" w:lineRule="auto"/>
              <w:ind w:firstLineChars="0"/>
              <w:rPr>
                <w:lang w:val="en-US"/>
              </w:rPr>
            </w:pPr>
            <w:r w:rsidRPr="00285A85">
              <w:rPr>
                <w:lang w:val="en-US"/>
              </w:rPr>
              <w:t>for a same location associated with Part B.</w:t>
            </w:r>
          </w:p>
          <w:p w:rsidR="00D7690D" w:rsidRPr="00285A85" w:rsidRDefault="00D7690D" w:rsidP="00F47586">
            <w:pPr>
              <w:pStyle w:val="af9"/>
              <w:widowControl w:val="0"/>
              <w:snapToGrid w:val="0"/>
              <w:spacing w:before="0" w:line="240" w:lineRule="auto"/>
              <w:ind w:firstLine="400"/>
              <w:rPr>
                <w:lang w:val="en-US"/>
              </w:rPr>
            </w:pPr>
            <w:r w:rsidRPr="00285A85">
              <w:rPr>
                <w:rFonts w:eastAsia="等线" w:hint="eastAsia"/>
                <w:lang w:val="en-US" w:eastAsia="zh-CN"/>
              </w:rPr>
              <w:t>Note: the association can be discussed</w:t>
            </w:r>
          </w:p>
        </w:tc>
      </w:tr>
    </w:tbl>
    <w:p w:rsidR="00D7690D" w:rsidRPr="00285A85" w:rsidRDefault="00D7690D" w:rsidP="00D7690D">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In this subsection, we provide our views on the association between part A and part B.</w:t>
      </w:r>
    </w:p>
    <w:p w:rsidR="00D7690D" w:rsidRPr="00285A85" w:rsidRDefault="00D7690D" w:rsidP="00D7690D">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From training data generation entities’ perspective, the reported data can be Part A + Part B, Part A only, and Part B only. And in previous several meetings, the entities for graining dat</w:t>
      </w:r>
      <w:r>
        <w:rPr>
          <w:b w:val="0"/>
          <w:i w:val="0"/>
          <w:lang w:eastAsia="zh-CN"/>
        </w:rPr>
        <w:t xml:space="preserve">a generation were discussed, where </w:t>
      </w:r>
      <w:r w:rsidRPr="00285A85">
        <w:rPr>
          <w:b w:val="0"/>
          <w:i w:val="0"/>
          <w:lang w:eastAsia="zh-CN"/>
        </w:rPr>
        <w:t xml:space="preserve">part A and/or part B can be obtained from the same/different entities for different use cases. The specific model training procedure is up to training entities’ implementation, i.e., training entity determines whether the model training is performed using part A + part B or only part A. For example, in case </w:t>
      </w:r>
      <w:proofErr w:type="spellStart"/>
      <w:r w:rsidRPr="00285A85">
        <w:rPr>
          <w:b w:val="0"/>
          <w:i w:val="0"/>
          <w:lang w:eastAsia="zh-CN"/>
        </w:rPr>
        <w:t>3b</w:t>
      </w:r>
      <w:proofErr w:type="spellEnd"/>
      <w:r w:rsidRPr="00285A85">
        <w:rPr>
          <w:b w:val="0"/>
          <w:i w:val="0"/>
          <w:lang w:eastAsia="zh-CN"/>
        </w:rPr>
        <w:t xml:space="preserve"> </w:t>
      </w:r>
      <w:r w:rsidRPr="00285A85">
        <w:rPr>
          <w:rFonts w:hint="eastAsia"/>
          <w:b w:val="0"/>
          <w:i w:val="0"/>
          <w:lang w:eastAsia="zh-CN"/>
        </w:rPr>
        <w:t>(</w:t>
      </w:r>
      <w:proofErr w:type="spellStart"/>
      <w:r w:rsidRPr="00285A85">
        <w:rPr>
          <w:b w:val="0"/>
          <w:i w:val="0"/>
          <w:lang w:eastAsia="zh-CN"/>
        </w:rPr>
        <w:t>LMF</w:t>
      </w:r>
      <w:proofErr w:type="spellEnd"/>
      <w:r w:rsidRPr="00285A85">
        <w:rPr>
          <w:b w:val="0"/>
          <w:i w:val="0"/>
          <w:lang w:eastAsia="zh-CN"/>
        </w:rPr>
        <w:t xml:space="preserve"> side model), part A can be provided by a </w:t>
      </w:r>
      <w:proofErr w:type="spellStart"/>
      <w:r w:rsidRPr="00285A85">
        <w:rPr>
          <w:b w:val="0"/>
          <w:i w:val="0"/>
          <w:lang w:eastAsia="zh-CN"/>
        </w:rPr>
        <w:t>TRP</w:t>
      </w:r>
      <w:proofErr w:type="spellEnd"/>
      <w:r w:rsidRPr="00285A85">
        <w:rPr>
          <w:b w:val="0"/>
          <w:i w:val="0"/>
          <w:lang w:eastAsia="zh-CN"/>
        </w:rPr>
        <w:t xml:space="preserve"> (e.g., using </w:t>
      </w:r>
      <w:proofErr w:type="spellStart"/>
      <w:r w:rsidRPr="00285A85">
        <w:rPr>
          <w:b w:val="0"/>
          <w:lang w:eastAsia="zh-CN"/>
        </w:rPr>
        <w:t>TRP</w:t>
      </w:r>
      <w:proofErr w:type="spellEnd"/>
      <w:r w:rsidRPr="00285A85">
        <w:rPr>
          <w:b w:val="0"/>
          <w:lang w:eastAsia="zh-CN"/>
        </w:rPr>
        <w:t xml:space="preserve"> measurement result</w:t>
      </w:r>
      <w:r w:rsidRPr="00285A85">
        <w:rPr>
          <w:b w:val="0"/>
          <w:i w:val="0"/>
          <w:lang w:eastAsia="zh-CN"/>
        </w:rPr>
        <w:t xml:space="preserve"> in TS 37.355), whereas part B can be provided by a </w:t>
      </w:r>
      <w:proofErr w:type="spellStart"/>
      <w:r w:rsidRPr="00285A85">
        <w:rPr>
          <w:b w:val="0"/>
          <w:i w:val="0"/>
          <w:lang w:eastAsia="zh-CN"/>
        </w:rPr>
        <w:t>PRU</w:t>
      </w:r>
      <w:proofErr w:type="spellEnd"/>
      <w:r w:rsidRPr="00285A85">
        <w:rPr>
          <w:b w:val="0"/>
          <w:i w:val="0"/>
          <w:lang w:eastAsia="zh-CN"/>
        </w:rPr>
        <w:t xml:space="preserve"> (e.g., using </w:t>
      </w:r>
      <w:proofErr w:type="spellStart"/>
      <w:r w:rsidRPr="00285A85">
        <w:rPr>
          <w:b w:val="0"/>
          <w:lang w:eastAsia="zh-CN"/>
        </w:rPr>
        <w:t>ProvideLocationInformation</w:t>
      </w:r>
      <w:proofErr w:type="spellEnd"/>
      <w:r w:rsidRPr="00285A85">
        <w:rPr>
          <w:b w:val="0"/>
          <w:i w:val="0"/>
          <w:lang w:eastAsia="zh-CN"/>
        </w:rPr>
        <w:t xml:space="preserve"> in TS 37.355). After collecting the training data, </w:t>
      </w:r>
      <w:proofErr w:type="spellStart"/>
      <w:r w:rsidRPr="00285A85">
        <w:rPr>
          <w:b w:val="0"/>
          <w:i w:val="0"/>
          <w:lang w:eastAsia="zh-CN"/>
        </w:rPr>
        <w:t>LMF</w:t>
      </w:r>
      <w:proofErr w:type="spellEnd"/>
      <w:r w:rsidRPr="00285A85">
        <w:rPr>
          <w:b w:val="0"/>
          <w:i w:val="0"/>
          <w:lang w:eastAsia="zh-CN"/>
        </w:rPr>
        <w:t xml:space="preserve"> needs to pair or associate part A with part B. However, how to pair and how to train the model depends on </w:t>
      </w:r>
      <w:proofErr w:type="spellStart"/>
      <w:r w:rsidRPr="00285A85">
        <w:rPr>
          <w:b w:val="0"/>
          <w:i w:val="0"/>
          <w:lang w:eastAsia="zh-CN"/>
        </w:rPr>
        <w:t>LMF’s</w:t>
      </w:r>
      <w:proofErr w:type="spellEnd"/>
      <w:r w:rsidRPr="00285A85">
        <w:rPr>
          <w:b w:val="0"/>
          <w:i w:val="0"/>
          <w:lang w:eastAsia="zh-CN"/>
        </w:rPr>
        <w:t xml:space="preserve"> implementation. </w:t>
      </w:r>
      <w:proofErr w:type="spellStart"/>
      <w:r w:rsidRPr="00285A85">
        <w:rPr>
          <w:b w:val="0"/>
          <w:i w:val="0"/>
          <w:lang w:eastAsia="zh-CN"/>
        </w:rPr>
        <w:t>LMF</w:t>
      </w:r>
      <w:proofErr w:type="spellEnd"/>
      <w:r w:rsidRPr="00285A85">
        <w:rPr>
          <w:b w:val="0"/>
          <w:i w:val="0"/>
          <w:lang w:eastAsia="zh-CN"/>
        </w:rPr>
        <w:t xml:space="preserve"> may pair part A and part B based on the associated </w:t>
      </w:r>
      <w:r w:rsidRPr="00285A85">
        <w:rPr>
          <w:b w:val="0"/>
          <w:i w:val="0"/>
          <w:lang w:eastAsia="zh-CN"/>
        </w:rPr>
        <w:lastRenderedPageBreak/>
        <w:t xml:space="preserve">timestamp, or the ID of </w:t>
      </w:r>
      <w:proofErr w:type="spellStart"/>
      <w:r w:rsidRPr="00285A85">
        <w:rPr>
          <w:b w:val="0"/>
          <w:i w:val="0"/>
          <w:lang w:eastAsia="zh-CN"/>
        </w:rPr>
        <w:t>PRU</w:t>
      </w:r>
      <w:proofErr w:type="spellEnd"/>
      <w:r w:rsidRPr="00285A85">
        <w:rPr>
          <w:b w:val="0"/>
          <w:i w:val="0"/>
          <w:lang w:eastAsia="zh-CN"/>
        </w:rPr>
        <w:t xml:space="preserve"> as well as the </w:t>
      </w:r>
      <w:proofErr w:type="spellStart"/>
      <w:r w:rsidRPr="00285A85">
        <w:rPr>
          <w:b w:val="0"/>
          <w:i w:val="0"/>
          <w:lang w:eastAsia="zh-CN"/>
        </w:rPr>
        <w:t>TRP’s</w:t>
      </w:r>
      <w:proofErr w:type="spellEnd"/>
      <w:r w:rsidRPr="00285A85">
        <w:rPr>
          <w:b w:val="0"/>
          <w:i w:val="0"/>
          <w:lang w:eastAsia="zh-CN"/>
        </w:rPr>
        <w:t xml:space="preserve"> measurement report. Among them, the time stamp for </w:t>
      </w:r>
      <w:proofErr w:type="spellStart"/>
      <w:r w:rsidRPr="00285A85">
        <w:rPr>
          <w:b w:val="0"/>
          <w:i w:val="0"/>
          <w:lang w:eastAsia="zh-CN"/>
        </w:rPr>
        <w:t>TRP</w:t>
      </w:r>
      <w:proofErr w:type="spellEnd"/>
      <w:r w:rsidRPr="00285A85">
        <w:rPr>
          <w:b w:val="0"/>
          <w:i w:val="0"/>
          <w:lang w:eastAsia="zh-CN"/>
        </w:rPr>
        <w:t xml:space="preserve"> channel measurement information are agreed to reuse the current Time Stamp IE in TS 38.455. The time stamp for UE channel measurement report can be discussed later as UE’s measurement reports are related to 2</w:t>
      </w:r>
      <w:r w:rsidRPr="00285A85">
        <w:rPr>
          <w:b w:val="0"/>
          <w:i w:val="0"/>
          <w:vertAlign w:val="superscript"/>
          <w:lang w:eastAsia="zh-CN"/>
        </w:rPr>
        <w:t>nd</w:t>
      </w:r>
      <w:r w:rsidRPr="00285A85">
        <w:rPr>
          <w:b w:val="0"/>
          <w:i w:val="0"/>
          <w:lang w:eastAsia="zh-CN"/>
        </w:rPr>
        <w:t xml:space="preserve"> priority use cases, i.e., case </w:t>
      </w:r>
      <w:proofErr w:type="spellStart"/>
      <w:r w:rsidRPr="00285A85">
        <w:rPr>
          <w:b w:val="0"/>
          <w:i w:val="0"/>
          <w:lang w:eastAsia="zh-CN"/>
        </w:rPr>
        <w:t>2a</w:t>
      </w:r>
      <w:proofErr w:type="spellEnd"/>
      <w:r w:rsidRPr="00285A85">
        <w:rPr>
          <w:b w:val="0"/>
          <w:i w:val="0"/>
          <w:lang w:eastAsia="zh-CN"/>
        </w:rPr>
        <w:t xml:space="preserve"> and case </w:t>
      </w:r>
      <w:proofErr w:type="spellStart"/>
      <w:r w:rsidRPr="00285A85">
        <w:rPr>
          <w:b w:val="0"/>
          <w:i w:val="0"/>
          <w:lang w:eastAsia="zh-CN"/>
        </w:rPr>
        <w:t>2b</w:t>
      </w:r>
      <w:proofErr w:type="spellEnd"/>
      <w:r w:rsidRPr="00285A85">
        <w:rPr>
          <w:b w:val="0"/>
          <w:i w:val="0"/>
          <w:lang w:eastAsia="zh-CN"/>
        </w:rPr>
        <w:t>.</w:t>
      </w:r>
    </w:p>
    <w:p w:rsidR="00D7690D" w:rsidRPr="00285A85" w:rsidRDefault="00D7690D" w:rsidP="00D7690D">
      <w:pPr>
        <w:pStyle w:val="ZTE-Proposal-20210505"/>
        <w:numPr>
          <w:ilvl w:val="0"/>
          <w:numId w:val="0"/>
        </w:numPr>
        <w:adjustRightInd w:val="0"/>
        <w:snapToGrid w:val="0"/>
        <w:spacing w:before="72" w:after="72"/>
        <w:jc w:val="both"/>
        <w:rPr>
          <w:b w:val="0"/>
          <w:i w:val="0"/>
          <w:lang w:eastAsia="zh-CN"/>
        </w:rPr>
      </w:pPr>
      <w:r w:rsidRPr="00285A85">
        <w:rPr>
          <w:b w:val="0"/>
          <w:i w:val="0"/>
          <w:lang w:eastAsia="zh-CN"/>
        </w:rPr>
        <w:t xml:space="preserve">It can be observed that most of the training data can be provided by the current structure except Part B for case </w:t>
      </w:r>
      <w:proofErr w:type="spellStart"/>
      <w:r w:rsidRPr="00285A85">
        <w:rPr>
          <w:b w:val="0"/>
          <w:i w:val="0"/>
          <w:lang w:eastAsia="zh-CN"/>
        </w:rPr>
        <w:t>3a</w:t>
      </w:r>
      <w:proofErr w:type="spellEnd"/>
      <w:r w:rsidRPr="00285A85">
        <w:rPr>
          <w:b w:val="0"/>
          <w:i w:val="0"/>
          <w:lang w:eastAsia="zh-CN"/>
        </w:rPr>
        <w:t xml:space="preserve">. In this case, </w:t>
      </w:r>
      <w:proofErr w:type="spellStart"/>
      <w:r w:rsidRPr="00285A85">
        <w:rPr>
          <w:b w:val="0"/>
          <w:i w:val="0"/>
          <w:lang w:eastAsia="zh-CN"/>
        </w:rPr>
        <w:t>LMF</w:t>
      </w:r>
      <w:proofErr w:type="spellEnd"/>
      <w:r w:rsidRPr="00285A85">
        <w:rPr>
          <w:b w:val="0"/>
          <w:i w:val="0"/>
          <w:lang w:eastAsia="zh-CN"/>
        </w:rPr>
        <w:t xml:space="preserve"> should </w:t>
      </w:r>
      <w:proofErr w:type="gramStart"/>
      <w:r w:rsidRPr="00285A85">
        <w:rPr>
          <w:b w:val="0"/>
          <w:i w:val="0"/>
          <w:lang w:eastAsia="zh-CN"/>
        </w:rPr>
        <w:t>provide assistance</w:t>
      </w:r>
      <w:proofErr w:type="gramEnd"/>
      <w:r w:rsidRPr="00285A85">
        <w:rPr>
          <w:b w:val="0"/>
          <w:i w:val="0"/>
          <w:lang w:eastAsia="zh-CN"/>
        </w:rPr>
        <w:t xml:space="preserve"> information including ground truth label as well as other association information to </w:t>
      </w:r>
      <w:proofErr w:type="spellStart"/>
      <w:r w:rsidRPr="00285A85">
        <w:rPr>
          <w:b w:val="0"/>
          <w:i w:val="0"/>
          <w:lang w:eastAsia="zh-CN"/>
        </w:rPr>
        <w:t>gNB</w:t>
      </w:r>
      <w:proofErr w:type="spellEnd"/>
      <w:r w:rsidRPr="00285A85">
        <w:rPr>
          <w:b w:val="0"/>
          <w:i w:val="0"/>
          <w:lang w:eastAsia="zh-CN"/>
        </w:rPr>
        <w:t>. Based on the above analysis, we have the following proposals:</w:t>
      </w:r>
    </w:p>
    <w:p w:rsidR="00D7690D" w:rsidRPr="00C03EC4" w:rsidRDefault="00D7690D" w:rsidP="00C03EC4">
      <w:pPr>
        <w:pStyle w:val="af9"/>
        <w:numPr>
          <w:ilvl w:val="0"/>
          <w:numId w:val="5"/>
        </w:numPr>
        <w:ind w:firstLineChars="0"/>
        <w:rPr>
          <w:b/>
        </w:rPr>
      </w:pPr>
      <w:bookmarkStart w:id="19" w:name="_Ref172809962"/>
      <w:r w:rsidRPr="00C03EC4">
        <w:rPr>
          <w:b/>
        </w:rPr>
        <w:t>The association between part A and part B can be determined by the model training entity based on the collected measurement information and label information.</w:t>
      </w:r>
      <w:bookmarkEnd w:id="19"/>
    </w:p>
    <w:p w:rsidR="00D7690D" w:rsidRPr="00BE3987" w:rsidRDefault="00D7690D" w:rsidP="00D7690D">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A can be provided by:</w:t>
      </w:r>
    </w:p>
    <w:p w:rsidR="00D7690D" w:rsidRPr="00BE3987" w:rsidRDefault="00D7690D" w:rsidP="00D7690D">
      <w:pPr>
        <w:pStyle w:val="af9"/>
        <w:widowControl w:val="0"/>
        <w:numPr>
          <w:ilvl w:val="1"/>
          <w:numId w:val="24"/>
        </w:numPr>
        <w:tabs>
          <w:tab w:val="left" w:pos="0"/>
          <w:tab w:val="left" w:pos="720"/>
        </w:tabs>
        <w:suppressAutoHyphens/>
        <w:adjustRightInd w:val="0"/>
        <w:snapToGrid w:val="0"/>
        <w:spacing w:afterLines="50" w:after="120"/>
        <w:ind w:firstLineChars="0"/>
        <w:jc w:val="both"/>
        <w:rPr>
          <w:b/>
          <w:i/>
        </w:rPr>
      </w:pPr>
      <w:proofErr w:type="spellStart"/>
      <w:r w:rsidRPr="00BE3987">
        <w:rPr>
          <w:b/>
          <w:lang w:eastAsia="zh-CN"/>
        </w:rPr>
        <w:t>TRP</w:t>
      </w:r>
      <w:proofErr w:type="spellEnd"/>
      <w:r w:rsidRPr="00BE3987">
        <w:rPr>
          <w:b/>
          <w:lang w:eastAsia="zh-CN"/>
        </w:rPr>
        <w:t xml:space="preserve"> measurement result in TS 38.455 (case </w:t>
      </w:r>
      <w:proofErr w:type="spellStart"/>
      <w:r w:rsidRPr="00BE3987">
        <w:rPr>
          <w:b/>
          <w:lang w:eastAsia="zh-CN"/>
        </w:rPr>
        <w:t>3a</w:t>
      </w:r>
      <w:proofErr w:type="spellEnd"/>
      <w:r w:rsidRPr="00BE3987">
        <w:rPr>
          <w:b/>
          <w:lang w:eastAsia="zh-CN"/>
        </w:rPr>
        <w:t xml:space="preserve">, case </w:t>
      </w:r>
      <w:proofErr w:type="spellStart"/>
      <w:r w:rsidRPr="00BE3987">
        <w:rPr>
          <w:b/>
          <w:lang w:eastAsia="zh-CN"/>
        </w:rPr>
        <w:t>3b</w:t>
      </w:r>
      <w:proofErr w:type="spellEnd"/>
      <w:r w:rsidRPr="00BE3987">
        <w:rPr>
          <w:b/>
          <w:lang w:eastAsia="zh-CN"/>
        </w:rPr>
        <w:t>).</w:t>
      </w:r>
    </w:p>
    <w:p w:rsidR="00D7690D" w:rsidRPr="00BE3987" w:rsidRDefault="00D7690D" w:rsidP="00D7690D">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B can be provided by:</w:t>
      </w:r>
    </w:p>
    <w:p w:rsidR="00D7690D" w:rsidRPr="00BE3987" w:rsidRDefault="00D7690D" w:rsidP="00D7690D">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proofErr w:type="spellStart"/>
      <w:r w:rsidRPr="00BE3987">
        <w:rPr>
          <w:b/>
          <w:lang w:eastAsia="zh-CN"/>
        </w:rPr>
        <w:t>ProvideLocationInformation</w:t>
      </w:r>
      <w:proofErr w:type="spellEnd"/>
      <w:r w:rsidRPr="00BE3987">
        <w:rPr>
          <w:b/>
          <w:lang w:eastAsia="zh-CN"/>
        </w:rPr>
        <w:t xml:space="preserve"> in TS 37.355 </w:t>
      </w:r>
      <w:r w:rsidR="0064365B" w:rsidRPr="00BE3987">
        <w:rPr>
          <w:b/>
          <w:lang w:eastAsia="zh-CN"/>
        </w:rPr>
        <w:t xml:space="preserve">(case </w:t>
      </w:r>
      <w:proofErr w:type="spellStart"/>
      <w:r w:rsidR="0064365B" w:rsidRPr="00BE3987">
        <w:rPr>
          <w:b/>
          <w:lang w:eastAsia="zh-CN"/>
        </w:rPr>
        <w:t>3</w:t>
      </w:r>
      <w:r w:rsidR="0064365B" w:rsidRPr="00BE3987">
        <w:rPr>
          <w:b/>
          <w:lang w:eastAsia="zh-CN"/>
        </w:rPr>
        <w:t>b</w:t>
      </w:r>
      <w:proofErr w:type="spellEnd"/>
      <w:r w:rsidR="0064365B" w:rsidRPr="00BE3987">
        <w:rPr>
          <w:b/>
          <w:lang w:eastAsia="zh-CN"/>
        </w:rPr>
        <w:t>).</w:t>
      </w:r>
    </w:p>
    <w:p w:rsidR="00D7690D" w:rsidRPr="00BE3987" w:rsidRDefault="00D7690D" w:rsidP="00D7690D">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 xml:space="preserve">New assistance information sent from </w:t>
      </w:r>
      <w:proofErr w:type="spellStart"/>
      <w:r w:rsidRPr="00BE3987">
        <w:rPr>
          <w:b/>
          <w:lang w:eastAsia="zh-CN"/>
        </w:rPr>
        <w:t>LMF</w:t>
      </w:r>
      <w:proofErr w:type="spellEnd"/>
      <w:r w:rsidRPr="00BE3987">
        <w:rPr>
          <w:b/>
          <w:lang w:eastAsia="zh-CN"/>
        </w:rPr>
        <w:t xml:space="preserve"> to </w:t>
      </w:r>
      <w:proofErr w:type="spellStart"/>
      <w:r w:rsidRPr="00BE3987">
        <w:rPr>
          <w:b/>
          <w:lang w:eastAsia="zh-CN"/>
        </w:rPr>
        <w:t>gNB</w:t>
      </w:r>
      <w:proofErr w:type="spellEnd"/>
      <w:r w:rsidRPr="00BE3987">
        <w:rPr>
          <w:b/>
          <w:lang w:eastAsia="zh-CN"/>
        </w:rPr>
        <w:t xml:space="preserve"> (case </w:t>
      </w:r>
      <w:proofErr w:type="spellStart"/>
      <w:r w:rsidRPr="00BE3987">
        <w:rPr>
          <w:b/>
          <w:lang w:eastAsia="zh-CN"/>
        </w:rPr>
        <w:t>3a</w:t>
      </w:r>
      <w:proofErr w:type="spellEnd"/>
      <w:r w:rsidRPr="00BE3987">
        <w:rPr>
          <w:b/>
          <w:lang w:eastAsia="zh-CN"/>
        </w:rPr>
        <w:t>).</w:t>
      </w:r>
    </w:p>
    <w:p w:rsidR="00D7690D" w:rsidRPr="00BE3987" w:rsidRDefault="00D7690D" w:rsidP="00D7690D">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A and Part B can be associated using:</w:t>
      </w:r>
    </w:p>
    <w:p w:rsidR="00D7690D" w:rsidRPr="00BE3987" w:rsidRDefault="00D7690D" w:rsidP="00D7690D">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 xml:space="preserve">the timestamp provided in measurement and/or location information. </w:t>
      </w:r>
    </w:p>
    <w:p w:rsidR="00D7690D" w:rsidRPr="00BE3987" w:rsidRDefault="00D7690D" w:rsidP="00D7690D">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UE ID associated with the measurement and/or location information.</w:t>
      </w:r>
    </w:p>
    <w:p w:rsidR="00391E45" w:rsidRPr="00D7690D" w:rsidRDefault="00391E45" w:rsidP="00A06473">
      <w:pPr>
        <w:rPr>
          <w:b/>
        </w:rPr>
      </w:pPr>
    </w:p>
    <w:p w:rsidR="00FE3C91" w:rsidRPr="0021027A" w:rsidRDefault="00FE3C91" w:rsidP="00FE3C91">
      <w:pPr>
        <w:pStyle w:val="2"/>
        <w:rPr>
          <w:rFonts w:eastAsiaTheme="minorEastAsia" w:hint="eastAsia"/>
          <w:lang w:eastAsia="zh-CN"/>
        </w:rPr>
      </w:pPr>
      <w:r>
        <w:rPr>
          <w:rFonts w:eastAsiaTheme="minorEastAsia" w:hint="eastAsia"/>
          <w:lang w:eastAsia="zh-CN"/>
        </w:rPr>
        <w:t>2</w:t>
      </w:r>
      <w:r>
        <w:rPr>
          <w:rFonts w:eastAsiaTheme="minorEastAsia"/>
          <w:lang w:eastAsia="zh-CN"/>
        </w:rPr>
        <w:t>.</w:t>
      </w:r>
      <w:r w:rsidR="0055120B">
        <w:rPr>
          <w:rFonts w:eastAsiaTheme="minorEastAsia"/>
          <w:lang w:eastAsia="zh-CN"/>
        </w:rPr>
        <w:t>2</w:t>
      </w:r>
      <w:r>
        <w:rPr>
          <w:rFonts w:eastAsiaTheme="minorEastAsia"/>
          <w:lang w:eastAsia="zh-CN"/>
        </w:rPr>
        <w:t xml:space="preserve"> Case </w:t>
      </w:r>
      <w:proofErr w:type="spellStart"/>
      <w:r>
        <w:rPr>
          <w:rFonts w:eastAsiaTheme="minorEastAsia"/>
          <w:lang w:eastAsia="zh-CN"/>
        </w:rPr>
        <w:t>3</w:t>
      </w:r>
      <w:r>
        <w:rPr>
          <w:rFonts w:eastAsiaTheme="minorEastAsia"/>
          <w:lang w:eastAsia="zh-CN"/>
        </w:rPr>
        <w:t>b</w:t>
      </w:r>
      <w:proofErr w:type="spellEnd"/>
    </w:p>
    <w:p w:rsidR="00824FF1" w:rsidRDefault="00824FF1" w:rsidP="00824FF1">
      <w:pPr>
        <w:rPr>
          <w:rFonts w:eastAsiaTheme="minorEastAsia"/>
          <w:lang w:eastAsia="zh-CN"/>
        </w:rPr>
      </w:pPr>
      <w:r>
        <w:rPr>
          <w:rFonts w:eastAsiaTheme="minorEastAsia"/>
          <w:lang w:eastAsia="zh-CN"/>
        </w:rPr>
        <w:t xml:space="preserve">RAN3 needs to specify new measurements, which are not supported in the current specification. For the new measurement, following is the corresponding agreement from </w:t>
      </w:r>
      <w:proofErr w:type="spellStart"/>
      <w:r>
        <w:rPr>
          <w:rFonts w:eastAsiaTheme="minorEastAsia"/>
          <w:lang w:eastAsia="zh-CN"/>
        </w:rPr>
        <w:t>RAN1</w:t>
      </w:r>
      <w:proofErr w:type="spellEnd"/>
      <w:r>
        <w:rPr>
          <w:rFonts w:eastAsiaTheme="minorEastAsia"/>
          <w:lang w:eastAsia="zh-CN"/>
        </w:rPr>
        <w:t>:</w:t>
      </w:r>
    </w:p>
    <w:p w:rsidR="00824FF1" w:rsidRPr="001151E8" w:rsidRDefault="00824FF1" w:rsidP="00824FF1">
      <w:pPr>
        <w:snapToGrid w:val="0"/>
        <w:spacing w:after="0"/>
        <w:rPr>
          <w:rFonts w:eastAsia="等线"/>
          <w:b/>
          <w:bCs/>
          <w:i/>
          <w:highlight w:val="green"/>
        </w:rPr>
      </w:pPr>
      <w:r w:rsidRPr="001151E8">
        <w:rPr>
          <w:rFonts w:eastAsia="等线"/>
          <w:b/>
          <w:bCs/>
          <w:i/>
          <w:highlight w:val="green"/>
          <w:lang w:eastAsia="zh-CN"/>
        </w:rPr>
        <w:t>Agreement</w:t>
      </w:r>
    </w:p>
    <w:p w:rsidR="00824FF1" w:rsidRPr="001151E8" w:rsidRDefault="00824FF1" w:rsidP="00824FF1">
      <w:pPr>
        <w:widowControl w:val="0"/>
        <w:numPr>
          <w:ilvl w:val="0"/>
          <w:numId w:val="17"/>
        </w:numPr>
        <w:adjustRightInd w:val="0"/>
        <w:snapToGrid w:val="0"/>
        <w:spacing w:after="0"/>
        <w:jc w:val="both"/>
        <w:rPr>
          <w:i/>
        </w:rPr>
      </w:pPr>
      <w:r w:rsidRPr="001151E8">
        <w:rPr>
          <w:i/>
        </w:rPr>
        <w:t xml:space="preserve">For AI/ML based positioning case </w:t>
      </w:r>
      <w:proofErr w:type="spellStart"/>
      <w:r w:rsidRPr="001151E8">
        <w:rPr>
          <w:i/>
        </w:rPr>
        <w:t>3b</w:t>
      </w:r>
      <w:proofErr w:type="spellEnd"/>
      <w:r w:rsidRPr="001151E8">
        <w:rPr>
          <w:i/>
        </w:rPr>
        <w:t xml:space="preserve">, </w:t>
      </w:r>
      <w:r w:rsidRPr="001151E8">
        <w:rPr>
          <w:i/>
          <w:color w:val="FF0000"/>
        </w:rPr>
        <w:t xml:space="preserve">at least </w:t>
      </w:r>
      <w:r w:rsidRPr="001151E8">
        <w:rPr>
          <w:i/>
        </w:rPr>
        <w:t xml:space="preserve">the following types of time domain channel measurements are supported for reporting: </w:t>
      </w:r>
    </w:p>
    <w:p w:rsidR="00824FF1" w:rsidRPr="001151E8" w:rsidRDefault="00824FF1" w:rsidP="00824FF1">
      <w:pPr>
        <w:pStyle w:val="af9"/>
        <w:widowControl w:val="0"/>
        <w:numPr>
          <w:ilvl w:val="0"/>
          <w:numId w:val="18"/>
        </w:numPr>
        <w:adjustRightInd w:val="0"/>
        <w:snapToGrid w:val="0"/>
        <w:spacing w:after="0"/>
        <w:ind w:left="851" w:firstLineChars="0" w:hanging="425"/>
        <w:jc w:val="both"/>
        <w:rPr>
          <w:i/>
          <w:lang w:val="en-US"/>
        </w:rPr>
      </w:pPr>
      <w:r w:rsidRPr="001151E8">
        <w:rPr>
          <w:i/>
          <w:lang w:val="en-US"/>
        </w:rPr>
        <w:t>timing information;</w:t>
      </w:r>
    </w:p>
    <w:p w:rsidR="00824FF1" w:rsidRPr="001151E8" w:rsidRDefault="00824FF1" w:rsidP="00824FF1">
      <w:pPr>
        <w:pStyle w:val="af9"/>
        <w:widowControl w:val="0"/>
        <w:numPr>
          <w:ilvl w:val="0"/>
          <w:numId w:val="18"/>
        </w:numPr>
        <w:adjustRightInd w:val="0"/>
        <w:snapToGrid w:val="0"/>
        <w:spacing w:after="0"/>
        <w:ind w:left="851" w:firstLineChars="0" w:hanging="425"/>
        <w:jc w:val="both"/>
        <w:rPr>
          <w:i/>
          <w:lang w:val="en-US"/>
        </w:rPr>
      </w:pPr>
      <w:r w:rsidRPr="001151E8">
        <w:rPr>
          <w:i/>
          <w:lang w:val="en-US"/>
        </w:rPr>
        <w:t>paired timing information and power information.</w:t>
      </w:r>
    </w:p>
    <w:p w:rsidR="00824FF1" w:rsidRPr="00D33DDF" w:rsidRDefault="00824FF1" w:rsidP="00824FF1">
      <w:pPr>
        <w:snapToGrid w:val="0"/>
        <w:spacing w:after="0"/>
        <w:rPr>
          <w:rFonts w:eastAsia="等线"/>
          <w:b/>
          <w:i/>
          <w:highlight w:val="green"/>
        </w:rPr>
      </w:pPr>
      <w:r w:rsidRPr="00D33DDF">
        <w:rPr>
          <w:rFonts w:eastAsia="等线"/>
          <w:b/>
          <w:i/>
          <w:highlight w:val="green"/>
          <w:lang w:eastAsia="zh-CN"/>
        </w:rPr>
        <w:t>Agreement</w:t>
      </w:r>
    </w:p>
    <w:p w:rsidR="00824FF1" w:rsidRPr="000C783A" w:rsidRDefault="00824FF1" w:rsidP="00824FF1">
      <w:pPr>
        <w:snapToGrid w:val="0"/>
        <w:spacing w:after="0"/>
        <w:rPr>
          <w:i/>
        </w:rPr>
      </w:pPr>
      <w:r w:rsidRPr="000C783A">
        <w:rPr>
          <w:i/>
        </w:rPr>
        <w:t xml:space="preserve">In </w:t>
      </w:r>
      <w:proofErr w:type="spellStart"/>
      <w:r w:rsidRPr="000C783A">
        <w:rPr>
          <w:i/>
        </w:rPr>
        <w:t>Rel</w:t>
      </w:r>
      <w:proofErr w:type="spellEnd"/>
      <w:r w:rsidRPr="000C783A">
        <w:rPr>
          <w:i/>
        </w:rPr>
        <w:t xml:space="preserve">-19 AI/ML based positioning, regarding the time domain channel measurements, </w:t>
      </w:r>
      <w:proofErr w:type="spellStart"/>
      <w:r w:rsidRPr="000C783A">
        <w:rPr>
          <w:i/>
        </w:rPr>
        <w:t>RAN1</w:t>
      </w:r>
      <w:proofErr w:type="spellEnd"/>
      <w:r w:rsidRPr="000C783A">
        <w:rPr>
          <w:i/>
        </w:rPr>
        <w:t xml:space="preserve"> investigate the following alternatives:</w:t>
      </w:r>
    </w:p>
    <w:p w:rsidR="00824FF1" w:rsidRPr="000C783A" w:rsidRDefault="00824FF1" w:rsidP="00824FF1">
      <w:pPr>
        <w:pStyle w:val="af9"/>
        <w:widowControl w:val="0"/>
        <w:numPr>
          <w:ilvl w:val="3"/>
          <w:numId w:val="19"/>
        </w:numPr>
        <w:adjustRightInd w:val="0"/>
        <w:snapToGrid w:val="0"/>
        <w:spacing w:after="0"/>
        <w:ind w:left="720" w:firstLineChars="0"/>
        <w:jc w:val="both"/>
        <w:rPr>
          <w:i/>
          <w:lang w:val="en-US"/>
        </w:rPr>
      </w:pPr>
      <w:r w:rsidRPr="000C783A">
        <w:rPr>
          <w:i/>
          <w:lang w:val="en-US"/>
        </w:rPr>
        <w:t xml:space="preserve">Alternative (a).  Sample-based measurements, where the timing information is an integer multiple of sampling periods. </w:t>
      </w:r>
    </w:p>
    <w:p w:rsidR="00824FF1" w:rsidRDefault="00824FF1" w:rsidP="00824FF1">
      <w:pPr>
        <w:pStyle w:val="af9"/>
        <w:widowControl w:val="0"/>
        <w:numPr>
          <w:ilvl w:val="3"/>
          <w:numId w:val="19"/>
        </w:numPr>
        <w:adjustRightInd w:val="0"/>
        <w:snapToGrid w:val="0"/>
        <w:spacing w:after="0"/>
        <w:ind w:left="720" w:firstLineChars="0"/>
        <w:jc w:val="both"/>
        <w:rPr>
          <w:i/>
          <w:lang w:val="en-US"/>
        </w:rPr>
      </w:pPr>
      <w:r w:rsidRPr="000C783A">
        <w:rPr>
          <w:i/>
          <w:lang w:val="en-US"/>
        </w:rPr>
        <w:t>Alternative (b).  Path-based measurements, where the timing information is according to the detected path timing and may not be an integer multiple of sampling periods.</w:t>
      </w:r>
    </w:p>
    <w:p w:rsidR="00824FF1" w:rsidRPr="00347E46" w:rsidRDefault="00824FF1" w:rsidP="00824FF1">
      <w:pPr>
        <w:snapToGrid w:val="0"/>
        <w:spacing w:after="0"/>
        <w:rPr>
          <w:b/>
          <w:i/>
          <w:highlight w:val="green"/>
        </w:rPr>
      </w:pPr>
      <w:r w:rsidRPr="00347E46">
        <w:rPr>
          <w:b/>
          <w:i/>
          <w:highlight w:val="green"/>
        </w:rPr>
        <w:t>Agreement</w:t>
      </w:r>
    </w:p>
    <w:p w:rsidR="00824FF1" w:rsidRPr="00347E46" w:rsidRDefault="00824FF1" w:rsidP="00824FF1">
      <w:pPr>
        <w:snapToGrid w:val="0"/>
        <w:spacing w:after="0"/>
        <w:rPr>
          <w:i/>
        </w:rPr>
      </w:pPr>
      <w:r w:rsidRPr="00347E46">
        <w:rPr>
          <w:i/>
        </w:rPr>
        <w:t xml:space="preserve">For AI/ML based positioning Case </w:t>
      </w:r>
      <w:proofErr w:type="spellStart"/>
      <w:r w:rsidRPr="00347E46">
        <w:rPr>
          <w:i/>
        </w:rPr>
        <w:t>3b</w:t>
      </w:r>
      <w:proofErr w:type="spellEnd"/>
      <w:r w:rsidRPr="00347E46">
        <w:rPr>
          <w:i/>
        </w:rPr>
        <w:t xml:space="preserve">, for </w:t>
      </w:r>
      <w:proofErr w:type="spellStart"/>
      <w:r w:rsidRPr="00347E46">
        <w:rPr>
          <w:i/>
        </w:rPr>
        <w:t>gNB</w:t>
      </w:r>
      <w:proofErr w:type="spellEnd"/>
      <w:r w:rsidRPr="00347E46">
        <w:rPr>
          <w:i/>
        </w:rPr>
        <w:t xml:space="preserve"> channel measurements reported to </w:t>
      </w:r>
      <w:proofErr w:type="spellStart"/>
      <w:r w:rsidRPr="00347E46">
        <w:rPr>
          <w:i/>
        </w:rPr>
        <w:t>LMF</w:t>
      </w:r>
      <w:proofErr w:type="spellEnd"/>
      <w:r w:rsidRPr="00347E46">
        <w:rPr>
          <w:i/>
        </w:rPr>
        <w:t xml:space="preserve">, the timing information is represented relative to a reference time. </w:t>
      </w:r>
    </w:p>
    <w:p w:rsidR="00824FF1" w:rsidRDefault="00824FF1" w:rsidP="00824FF1">
      <w:pPr>
        <w:pStyle w:val="af9"/>
        <w:widowControl w:val="0"/>
        <w:numPr>
          <w:ilvl w:val="0"/>
          <w:numId w:val="19"/>
        </w:numPr>
        <w:adjustRightInd w:val="0"/>
        <w:snapToGrid w:val="0"/>
        <w:spacing w:after="0"/>
        <w:ind w:firstLineChars="0"/>
        <w:jc w:val="both"/>
        <w:rPr>
          <w:i/>
          <w:lang w:val="en-US"/>
        </w:rPr>
      </w:pPr>
      <w:r w:rsidRPr="00347E46">
        <w:rPr>
          <w:i/>
          <w:lang w:val="en-US"/>
        </w:rPr>
        <w:t>FFS: Whether any specification impact of the reference time used to represent the timing information. Details of the reference time</w:t>
      </w:r>
    </w:p>
    <w:p w:rsidR="00824FF1" w:rsidRPr="00347E46" w:rsidRDefault="00824FF1" w:rsidP="00824FF1">
      <w:pPr>
        <w:snapToGrid w:val="0"/>
        <w:spacing w:after="0"/>
        <w:rPr>
          <w:b/>
          <w:i/>
          <w:highlight w:val="green"/>
        </w:rPr>
      </w:pPr>
      <w:r w:rsidRPr="00347E46">
        <w:rPr>
          <w:rFonts w:hint="eastAsia"/>
          <w:b/>
          <w:i/>
          <w:highlight w:val="green"/>
        </w:rPr>
        <w:t>Agreement</w:t>
      </w:r>
    </w:p>
    <w:p w:rsidR="00824FF1" w:rsidRPr="00347E46" w:rsidRDefault="00824FF1" w:rsidP="00824FF1">
      <w:pPr>
        <w:snapToGrid w:val="0"/>
        <w:spacing w:after="0"/>
        <w:rPr>
          <w:i/>
        </w:rPr>
      </w:pPr>
      <w:r w:rsidRPr="00347E46">
        <w:rPr>
          <w:rFonts w:hint="eastAsia"/>
          <w:i/>
        </w:rPr>
        <w:t>F</w:t>
      </w:r>
      <w:r w:rsidRPr="00347E46">
        <w:rPr>
          <w:i/>
        </w:rPr>
        <w:t xml:space="preserve">or </w:t>
      </w:r>
      <w:proofErr w:type="spellStart"/>
      <w:r w:rsidRPr="00347E46">
        <w:rPr>
          <w:i/>
        </w:rPr>
        <w:t>Rel</w:t>
      </w:r>
      <w:proofErr w:type="spellEnd"/>
      <w:r w:rsidRPr="00347E46">
        <w:rPr>
          <w:i/>
        </w:rPr>
        <w:t xml:space="preserve">-19 AI/ML based positioning Case </w:t>
      </w:r>
      <w:proofErr w:type="spellStart"/>
      <w:r w:rsidRPr="00347E46">
        <w:rPr>
          <w:i/>
        </w:rPr>
        <w:t>3b</w:t>
      </w:r>
      <w:proofErr w:type="spellEnd"/>
      <w:r w:rsidRPr="00347E46">
        <w:rPr>
          <w:i/>
        </w:rPr>
        <w:t xml:space="preserve">, regarding sample-based measurement (if supported), </w:t>
      </w:r>
      <w:r w:rsidRPr="00347E46">
        <w:rPr>
          <w:rFonts w:hint="eastAsia"/>
          <w:i/>
        </w:rPr>
        <w:t xml:space="preserve">from </w:t>
      </w:r>
      <w:proofErr w:type="spellStart"/>
      <w:r w:rsidRPr="00347E46">
        <w:rPr>
          <w:rFonts w:hint="eastAsia"/>
          <w:i/>
        </w:rPr>
        <w:t>RAN1</w:t>
      </w:r>
      <w:proofErr w:type="spellEnd"/>
      <w:r w:rsidRPr="00347E46">
        <w:rPr>
          <w:rFonts w:hint="eastAsia"/>
          <w:i/>
        </w:rPr>
        <w:t xml:space="preserve"> perspective, </w:t>
      </w:r>
    </w:p>
    <w:p w:rsidR="00824FF1" w:rsidRPr="00347E46" w:rsidRDefault="00824FF1" w:rsidP="00824FF1">
      <w:pPr>
        <w:pStyle w:val="af9"/>
        <w:numPr>
          <w:ilvl w:val="0"/>
          <w:numId w:val="20"/>
        </w:numPr>
        <w:tabs>
          <w:tab w:val="left" w:pos="0"/>
        </w:tabs>
        <w:suppressAutoHyphens/>
        <w:spacing w:after="160" w:line="276" w:lineRule="auto"/>
        <w:ind w:firstLineChars="0"/>
        <w:rPr>
          <w:i/>
          <w:lang w:val="en-US"/>
        </w:rPr>
      </w:pPr>
      <w:proofErr w:type="spellStart"/>
      <w:r w:rsidRPr="00347E46">
        <w:rPr>
          <w:i/>
          <w:lang w:val="en-US"/>
        </w:rPr>
        <w:t>LMF</w:t>
      </w:r>
      <w:proofErr w:type="spellEnd"/>
      <w:r w:rsidRPr="00347E46">
        <w:rPr>
          <w:i/>
          <w:lang w:val="en-US"/>
        </w:rPr>
        <w:t xml:space="preserve"> </w:t>
      </w:r>
      <w:r w:rsidRPr="00347E46">
        <w:rPr>
          <w:rFonts w:eastAsia="等线" w:hint="eastAsia"/>
          <w:i/>
          <w:lang w:val="en-US" w:eastAsia="zh-CN"/>
        </w:rPr>
        <w:t xml:space="preserve">can </w:t>
      </w:r>
      <w:r w:rsidRPr="00347E46">
        <w:rPr>
          <w:i/>
          <w:lang w:val="en-US"/>
        </w:rPr>
        <w:t xml:space="preserve">signal parameter values of </w:t>
      </w:r>
      <w:proofErr w:type="spellStart"/>
      <w:r w:rsidRPr="00347E46">
        <w:rPr>
          <w:i/>
          <w:lang w:val="en-US"/>
        </w:rPr>
        <w:t>N</w:t>
      </w:r>
      <w:r w:rsidRPr="00347E46">
        <w:rPr>
          <w:i/>
          <w:vertAlign w:val="subscript"/>
          <w:lang w:val="en-US"/>
        </w:rPr>
        <w:t>t</w:t>
      </w:r>
      <w:proofErr w:type="spellEnd"/>
      <w:r w:rsidRPr="00347E46">
        <w:rPr>
          <w:i/>
          <w:lang w:val="en-US"/>
        </w:rPr>
        <w:t xml:space="preserve">, </w:t>
      </w:r>
      <w:proofErr w:type="spellStart"/>
      <w:r w:rsidRPr="00347E46">
        <w:rPr>
          <w:i/>
          <w:lang w:val="en-US"/>
        </w:rPr>
        <w:t>N</w:t>
      </w:r>
      <w:r w:rsidRPr="00347E46">
        <w:rPr>
          <w:i/>
          <w:vertAlign w:val="subscript"/>
          <w:lang w:val="en-US"/>
        </w:rPr>
        <w:t>t</w:t>
      </w:r>
      <w:proofErr w:type="spellEnd"/>
      <w:r w:rsidRPr="00347E46">
        <w:rPr>
          <w:i/>
          <w:lang w:val="en-US"/>
        </w:rPr>
        <w:t xml:space="preserve">', k to </w:t>
      </w:r>
      <w:proofErr w:type="spellStart"/>
      <w:r w:rsidRPr="00347E46">
        <w:rPr>
          <w:i/>
          <w:lang w:val="en-US"/>
        </w:rPr>
        <w:t>gNB</w:t>
      </w:r>
      <w:proofErr w:type="spellEnd"/>
      <w:r w:rsidRPr="00347E46">
        <w:rPr>
          <w:i/>
          <w:lang w:val="en-US"/>
        </w:rPr>
        <w:t xml:space="preserve"> via </w:t>
      </w:r>
      <w:proofErr w:type="spellStart"/>
      <w:r w:rsidRPr="00347E46">
        <w:rPr>
          <w:i/>
          <w:lang w:val="en-US"/>
        </w:rPr>
        <w:t>NRPPa</w:t>
      </w:r>
      <w:proofErr w:type="spellEnd"/>
      <w:r w:rsidRPr="00347E46">
        <w:rPr>
          <w:i/>
          <w:lang w:val="en-US"/>
        </w:rPr>
        <w:t>.</w:t>
      </w:r>
    </w:p>
    <w:p w:rsidR="00824FF1" w:rsidRDefault="00824FF1" w:rsidP="00824FF1">
      <w:r>
        <w:t xml:space="preserve">It can be seen that time domain channel measurements are considered as input information reported from the NG-RAN node to the </w:t>
      </w:r>
      <w:proofErr w:type="spellStart"/>
      <w:r>
        <w:t>LMF</w:t>
      </w:r>
      <w:proofErr w:type="spellEnd"/>
      <w:r>
        <w:t xml:space="preserve">. The existing Measurement Report message over </w:t>
      </w:r>
      <w:proofErr w:type="spellStart"/>
      <w:r>
        <w:t>NRPPa</w:t>
      </w:r>
      <w:proofErr w:type="spellEnd"/>
      <w:r>
        <w:t xml:space="preserve"> and </w:t>
      </w:r>
      <w:proofErr w:type="spellStart"/>
      <w:r>
        <w:t>F1AP</w:t>
      </w:r>
      <w:proofErr w:type="spellEnd"/>
      <w:r>
        <w:t xml:space="preserve"> can be reused.</w:t>
      </w:r>
    </w:p>
    <w:p w:rsidR="00824FF1" w:rsidRPr="000C783A" w:rsidRDefault="00824FF1" w:rsidP="00824FF1">
      <w:pPr>
        <w:rPr>
          <w:rFonts w:eastAsiaTheme="minorEastAsia"/>
          <w:lang w:val="en-US" w:eastAsia="zh-CN"/>
        </w:rPr>
      </w:pPr>
      <w:r>
        <w:rPr>
          <w:rFonts w:eastAsiaTheme="minorEastAsia"/>
          <w:lang w:val="en-US" w:eastAsia="zh-CN"/>
        </w:rPr>
        <w:t xml:space="preserve">However, </w:t>
      </w:r>
      <w:proofErr w:type="spellStart"/>
      <w:r>
        <w:t>RAN1</w:t>
      </w:r>
      <w:proofErr w:type="spellEnd"/>
      <w:r>
        <w:t xml:space="preserve"> still needs more time to finalize whether sample-based or path-based measurements will be used. Currently, only a more general reporting method has been agreed upon: for timing, the UL discussion is to reuse the existing </w:t>
      </w:r>
      <w:proofErr w:type="spellStart"/>
      <w:r>
        <w:t>RTOA</w:t>
      </w:r>
      <w:proofErr w:type="spellEnd"/>
      <w:r>
        <w:t xml:space="preserve"> time, and for power, </w:t>
      </w:r>
      <w:proofErr w:type="spellStart"/>
      <w:r>
        <w:t>RSRPP</w:t>
      </w:r>
      <w:proofErr w:type="spellEnd"/>
      <w:r>
        <w:t xml:space="preserve"> is used as the starting point.</w:t>
      </w:r>
    </w:p>
    <w:p w:rsidR="00824FF1" w:rsidRDefault="00824FF1" w:rsidP="00C97CC7">
      <w:pPr>
        <w:pStyle w:val="af9"/>
        <w:numPr>
          <w:ilvl w:val="0"/>
          <w:numId w:val="5"/>
        </w:numPr>
        <w:ind w:firstLineChars="0"/>
        <w:rPr>
          <w:b/>
        </w:rPr>
      </w:pPr>
      <w:r w:rsidRPr="005347E0">
        <w:rPr>
          <w:b/>
        </w:rPr>
        <w:lastRenderedPageBreak/>
        <w:t xml:space="preserve">In Case </w:t>
      </w:r>
      <w:proofErr w:type="spellStart"/>
      <w:r w:rsidRPr="005347E0">
        <w:rPr>
          <w:b/>
        </w:rPr>
        <w:t>3b</w:t>
      </w:r>
      <w:proofErr w:type="spellEnd"/>
      <w:r w:rsidRPr="005347E0">
        <w:rPr>
          <w:b/>
        </w:rPr>
        <w:t xml:space="preserve">, time domain channel measurements are considered as input information reported from the NG-RAN node to the </w:t>
      </w:r>
      <w:proofErr w:type="spellStart"/>
      <w:r w:rsidRPr="005347E0">
        <w:rPr>
          <w:b/>
        </w:rPr>
        <w:t>LMF</w:t>
      </w:r>
      <w:proofErr w:type="spellEnd"/>
      <w:r w:rsidRPr="005347E0">
        <w:rPr>
          <w:b/>
        </w:rPr>
        <w:t xml:space="preserve">. The details of time domain channel measurements are still pending and subject to further discussion in </w:t>
      </w:r>
      <w:proofErr w:type="spellStart"/>
      <w:r w:rsidRPr="005347E0">
        <w:rPr>
          <w:b/>
        </w:rPr>
        <w:t>RAN1</w:t>
      </w:r>
      <w:proofErr w:type="spellEnd"/>
      <w:r w:rsidRPr="005347E0">
        <w:rPr>
          <w:b/>
        </w:rPr>
        <w:t>.</w:t>
      </w:r>
    </w:p>
    <w:p w:rsidR="00FE3C91" w:rsidRPr="00C97CC7" w:rsidRDefault="00824FF1" w:rsidP="00A06473">
      <w:pPr>
        <w:pStyle w:val="af9"/>
        <w:numPr>
          <w:ilvl w:val="0"/>
          <w:numId w:val="5"/>
        </w:numPr>
        <w:ind w:firstLineChars="0"/>
        <w:rPr>
          <w:b/>
        </w:rPr>
      </w:pPr>
      <w:r w:rsidRPr="00C97CC7">
        <w:rPr>
          <w:b/>
        </w:rPr>
        <w:t xml:space="preserve">The existing Measurement Report message over </w:t>
      </w:r>
      <w:proofErr w:type="spellStart"/>
      <w:r w:rsidRPr="00C97CC7">
        <w:rPr>
          <w:b/>
        </w:rPr>
        <w:t>NRPPa</w:t>
      </w:r>
      <w:proofErr w:type="spellEnd"/>
      <w:r w:rsidRPr="00C97CC7">
        <w:rPr>
          <w:b/>
        </w:rPr>
        <w:t xml:space="preserve"> and </w:t>
      </w:r>
      <w:proofErr w:type="spellStart"/>
      <w:r w:rsidRPr="00C97CC7">
        <w:rPr>
          <w:b/>
        </w:rPr>
        <w:t>F1AP</w:t>
      </w:r>
      <w:proofErr w:type="spellEnd"/>
      <w:r w:rsidRPr="00C97CC7">
        <w:rPr>
          <w:b/>
        </w:rPr>
        <w:t xml:space="preserve"> can be reused for input information transferring.</w:t>
      </w:r>
    </w:p>
    <w:p w:rsidR="004F3582" w:rsidRDefault="004F3582" w:rsidP="004F3582">
      <w:pPr>
        <w:pStyle w:val="1"/>
      </w:pPr>
      <w:r>
        <w:t>3</w:t>
      </w:r>
      <w:r>
        <w:tab/>
        <w:t>Conclusion</w:t>
      </w:r>
    </w:p>
    <w:p w:rsidR="00567A1F" w:rsidRDefault="005400B4" w:rsidP="00567A1F">
      <w:pPr>
        <w:rPr>
          <w:rFonts w:eastAsiaTheme="minorEastAsia"/>
          <w:lang w:eastAsia="zh-CN"/>
        </w:rPr>
      </w:pPr>
      <w:r>
        <w:rPr>
          <w:rFonts w:eastAsiaTheme="minorEastAsia" w:hint="eastAsia"/>
          <w:lang w:eastAsia="zh-CN"/>
        </w:rPr>
        <w:t>F</w:t>
      </w:r>
      <w:r>
        <w:rPr>
          <w:rFonts w:eastAsiaTheme="minorEastAsia"/>
          <w:lang w:eastAsia="zh-CN"/>
        </w:rPr>
        <w:t>ollowing is our observations and proposals:</w:t>
      </w:r>
    </w:p>
    <w:p w:rsidR="00040245" w:rsidRPr="00040245" w:rsidRDefault="00040245" w:rsidP="00567A1F">
      <w:pPr>
        <w:rPr>
          <w:rFonts w:hint="eastAsia"/>
          <w:b/>
          <w:u w:val="single"/>
        </w:rPr>
      </w:pPr>
      <w:r w:rsidRPr="00040245">
        <w:rPr>
          <w:rFonts w:eastAsiaTheme="minorEastAsia"/>
          <w:b/>
          <w:u w:val="single"/>
          <w:lang w:eastAsia="zh-CN"/>
        </w:rPr>
        <w:t xml:space="preserve">Case </w:t>
      </w:r>
      <w:proofErr w:type="spellStart"/>
      <w:r w:rsidRPr="00040245">
        <w:rPr>
          <w:rFonts w:eastAsiaTheme="minorEastAsia"/>
          <w:b/>
          <w:u w:val="single"/>
          <w:lang w:eastAsia="zh-CN"/>
        </w:rPr>
        <w:t>3</w:t>
      </w:r>
      <w:r>
        <w:rPr>
          <w:rFonts w:eastAsiaTheme="minorEastAsia"/>
          <w:b/>
          <w:u w:val="single"/>
          <w:lang w:eastAsia="zh-CN"/>
        </w:rPr>
        <w:t>a</w:t>
      </w:r>
      <w:proofErr w:type="spellEnd"/>
      <w:r>
        <w:rPr>
          <w:rFonts w:eastAsiaTheme="minorEastAsia"/>
          <w:b/>
          <w:u w:val="single"/>
          <w:lang w:eastAsia="zh-CN"/>
        </w:rPr>
        <w:t>:</w:t>
      </w:r>
    </w:p>
    <w:p w:rsidR="00F75EE5" w:rsidRDefault="00F75EE5" w:rsidP="00F75EE5">
      <w:pPr>
        <w:pStyle w:val="af9"/>
        <w:numPr>
          <w:ilvl w:val="0"/>
          <w:numId w:val="7"/>
        </w:numPr>
        <w:ind w:firstLineChars="0"/>
        <w:rPr>
          <w:rFonts w:eastAsiaTheme="minorEastAsia"/>
          <w:b/>
          <w:lang w:eastAsia="zh-CN"/>
        </w:rPr>
      </w:pPr>
      <w:r w:rsidRPr="001B6870">
        <w:rPr>
          <w:rFonts w:eastAsiaTheme="minorEastAsia"/>
          <w:b/>
          <w:lang w:eastAsia="zh-CN"/>
        </w:rPr>
        <w:t xml:space="preserve">The intermediate positioning measurements reported from the NG-RAN node to the </w:t>
      </w:r>
      <w:proofErr w:type="spellStart"/>
      <w:r w:rsidRPr="001B6870">
        <w:rPr>
          <w:rFonts w:eastAsiaTheme="minorEastAsia"/>
          <w:b/>
          <w:lang w:eastAsia="zh-CN"/>
        </w:rPr>
        <w:t>LMF</w:t>
      </w:r>
      <w:proofErr w:type="spellEnd"/>
      <w:r w:rsidRPr="001B6870">
        <w:rPr>
          <w:rFonts w:eastAsiaTheme="minorEastAsia"/>
          <w:b/>
          <w:lang w:eastAsia="zh-CN"/>
        </w:rPr>
        <w:t xml:space="preserve">, such as </w:t>
      </w:r>
      <w:proofErr w:type="spellStart"/>
      <w:r w:rsidRPr="001B6870">
        <w:rPr>
          <w:rFonts w:eastAsiaTheme="minorEastAsia"/>
          <w:b/>
          <w:lang w:eastAsia="zh-CN"/>
        </w:rPr>
        <w:t>LoS</w:t>
      </w:r>
      <w:proofErr w:type="spellEnd"/>
      <w:r w:rsidRPr="001B6870">
        <w:rPr>
          <w:rFonts w:eastAsiaTheme="minorEastAsia"/>
          <w:b/>
          <w:lang w:eastAsia="zh-CN"/>
        </w:rPr>
        <w:t>/</w:t>
      </w:r>
      <w:proofErr w:type="spellStart"/>
      <w:r w:rsidRPr="001B6870">
        <w:rPr>
          <w:rFonts w:eastAsiaTheme="minorEastAsia"/>
          <w:b/>
          <w:lang w:eastAsia="zh-CN"/>
        </w:rPr>
        <w:t>NLoS</w:t>
      </w:r>
      <w:proofErr w:type="spellEnd"/>
      <w:r w:rsidRPr="001B6870">
        <w:rPr>
          <w:rFonts w:eastAsiaTheme="minorEastAsia"/>
          <w:b/>
          <w:lang w:eastAsia="zh-CN"/>
        </w:rPr>
        <w:t xml:space="preserve"> Information, UL </w:t>
      </w:r>
      <w:proofErr w:type="spellStart"/>
      <w:r w:rsidRPr="001B6870">
        <w:rPr>
          <w:rFonts w:eastAsiaTheme="minorEastAsia"/>
          <w:b/>
          <w:lang w:eastAsia="zh-CN"/>
        </w:rPr>
        <w:t>RTOA</w:t>
      </w:r>
      <w:proofErr w:type="spellEnd"/>
      <w:r w:rsidRPr="001B6870">
        <w:rPr>
          <w:rFonts w:eastAsiaTheme="minorEastAsia"/>
          <w:b/>
          <w:lang w:eastAsia="zh-CN"/>
        </w:rPr>
        <w:t xml:space="preserve">, and </w:t>
      </w:r>
      <w:proofErr w:type="spellStart"/>
      <w:r w:rsidRPr="001B6870">
        <w:rPr>
          <w:rFonts w:eastAsiaTheme="minorEastAsia"/>
          <w:b/>
          <w:lang w:eastAsia="zh-CN"/>
        </w:rPr>
        <w:t>gNB</w:t>
      </w:r>
      <w:proofErr w:type="spellEnd"/>
      <w:r w:rsidRPr="001B6870">
        <w:rPr>
          <w:rFonts w:eastAsiaTheme="minorEastAsia"/>
          <w:b/>
          <w:lang w:eastAsia="zh-CN"/>
        </w:rPr>
        <w:t xml:space="preserve"> Rx-Tx Time Difference, are already supported in the current specification. </w:t>
      </w:r>
      <w:r>
        <w:rPr>
          <w:rFonts w:eastAsiaTheme="minorEastAsia"/>
          <w:b/>
          <w:lang w:eastAsia="zh-CN"/>
        </w:rPr>
        <w:t>T</w:t>
      </w:r>
      <w:r w:rsidRPr="001B6870">
        <w:rPr>
          <w:rFonts w:eastAsiaTheme="minorEastAsia"/>
          <w:b/>
          <w:lang w:eastAsia="zh-CN"/>
        </w:rPr>
        <w:t>here is no need to introduce additional new IEs</w:t>
      </w:r>
      <w:r>
        <w:rPr>
          <w:rFonts w:eastAsiaTheme="minorEastAsia"/>
          <w:b/>
          <w:lang w:eastAsia="zh-CN"/>
        </w:rPr>
        <w:t xml:space="preserve"> for them</w:t>
      </w:r>
      <w:r w:rsidRPr="001B6870">
        <w:rPr>
          <w:rFonts w:eastAsiaTheme="minorEastAsia"/>
          <w:b/>
          <w:lang w:eastAsia="zh-CN"/>
        </w:rPr>
        <w:t>.</w:t>
      </w:r>
    </w:p>
    <w:p w:rsidR="00611305" w:rsidRDefault="00611305" w:rsidP="00611305">
      <w:pPr>
        <w:pStyle w:val="af9"/>
        <w:numPr>
          <w:ilvl w:val="0"/>
          <w:numId w:val="7"/>
        </w:numPr>
        <w:ind w:firstLineChars="0"/>
        <w:rPr>
          <w:rFonts w:eastAsiaTheme="minorEastAsia"/>
          <w:b/>
          <w:lang w:eastAsia="zh-CN"/>
        </w:rPr>
      </w:pPr>
      <w:r w:rsidRPr="00785AA2">
        <w:rPr>
          <w:rFonts w:eastAsiaTheme="minorEastAsia"/>
          <w:b/>
          <w:lang w:eastAsia="zh-CN"/>
        </w:rPr>
        <w:t xml:space="preserve">For reporting model output of AI/ML assisted positioning case </w:t>
      </w:r>
      <w:proofErr w:type="spellStart"/>
      <w:r w:rsidRPr="00785AA2">
        <w:rPr>
          <w:rFonts w:eastAsiaTheme="minorEastAsia"/>
          <w:b/>
          <w:lang w:eastAsia="zh-CN"/>
        </w:rPr>
        <w:t>3a</w:t>
      </w:r>
      <w:proofErr w:type="spellEnd"/>
      <w:r w:rsidRPr="00785AA2">
        <w:rPr>
          <w:rFonts w:eastAsiaTheme="minorEastAsia"/>
          <w:b/>
          <w:lang w:eastAsia="zh-CN"/>
        </w:rPr>
        <w:t xml:space="preserve">, an indicator identifying whether the measurement is based on AI/ML model is not needed. </w:t>
      </w:r>
    </w:p>
    <w:p w:rsidR="00842302" w:rsidRPr="00842302" w:rsidRDefault="00842302" w:rsidP="00842302">
      <w:pPr>
        <w:pStyle w:val="af9"/>
        <w:numPr>
          <w:ilvl w:val="0"/>
          <w:numId w:val="7"/>
        </w:numPr>
        <w:ind w:firstLineChars="0"/>
        <w:rPr>
          <w:rFonts w:eastAsiaTheme="minorEastAsia" w:hint="eastAsia"/>
          <w:b/>
          <w:lang w:eastAsia="zh-CN"/>
        </w:rPr>
      </w:pPr>
      <w:r w:rsidRPr="00210680">
        <w:rPr>
          <w:rFonts w:eastAsiaTheme="minorEastAsia"/>
          <w:b/>
          <w:lang w:eastAsia="zh-CN"/>
        </w:rPr>
        <w:t xml:space="preserve">Introduce new data collection initiation and reporting procedure over </w:t>
      </w:r>
      <w:proofErr w:type="spellStart"/>
      <w:r w:rsidRPr="00210680">
        <w:rPr>
          <w:rFonts w:eastAsiaTheme="minorEastAsia"/>
          <w:b/>
          <w:lang w:eastAsia="zh-CN"/>
        </w:rPr>
        <w:t>NRPPa</w:t>
      </w:r>
      <w:proofErr w:type="spellEnd"/>
      <w:r>
        <w:rPr>
          <w:rFonts w:eastAsiaTheme="minorEastAsia"/>
          <w:b/>
          <w:lang w:eastAsia="zh-CN"/>
        </w:rPr>
        <w:t xml:space="preserve">, enabling NG-RAN request part B information from </w:t>
      </w:r>
      <w:proofErr w:type="spellStart"/>
      <w:r>
        <w:rPr>
          <w:rFonts w:eastAsiaTheme="minorEastAsia"/>
          <w:b/>
          <w:lang w:eastAsia="zh-CN"/>
        </w:rPr>
        <w:t>LMF</w:t>
      </w:r>
      <w:proofErr w:type="spellEnd"/>
      <w:r w:rsidRPr="00210680">
        <w:rPr>
          <w:rFonts w:eastAsiaTheme="minorEastAsia"/>
          <w:b/>
          <w:lang w:eastAsia="zh-CN"/>
        </w:rPr>
        <w:t xml:space="preserve">, as similar mechanisms as data collection procedure over </w:t>
      </w:r>
      <w:proofErr w:type="spellStart"/>
      <w:r w:rsidRPr="00210680">
        <w:rPr>
          <w:rFonts w:eastAsiaTheme="minorEastAsia"/>
          <w:b/>
          <w:lang w:eastAsia="zh-CN"/>
        </w:rPr>
        <w:t>XnAP</w:t>
      </w:r>
      <w:proofErr w:type="spellEnd"/>
      <w:r w:rsidRPr="00210680">
        <w:rPr>
          <w:rFonts w:eastAsiaTheme="minorEastAsia"/>
          <w:b/>
          <w:lang w:eastAsia="zh-CN"/>
        </w:rPr>
        <w:t>.</w:t>
      </w:r>
    </w:p>
    <w:p w:rsidR="00B20285" w:rsidRPr="00F42DBD" w:rsidRDefault="00B20285" w:rsidP="00B20285">
      <w:pPr>
        <w:pStyle w:val="af9"/>
        <w:numPr>
          <w:ilvl w:val="0"/>
          <w:numId w:val="7"/>
        </w:numPr>
        <w:ind w:firstLineChars="0"/>
        <w:rPr>
          <w:rFonts w:eastAsiaTheme="minorEastAsia"/>
          <w:b/>
          <w:lang w:val="en-US" w:eastAsia="zh-CN"/>
        </w:rPr>
      </w:pPr>
      <w:r w:rsidRPr="00F42DBD">
        <w:rPr>
          <w:rFonts w:eastAsiaTheme="minorEastAsia" w:hint="eastAsia"/>
          <w:b/>
          <w:lang w:eastAsia="zh-CN"/>
        </w:rPr>
        <w:t>R</w:t>
      </w:r>
      <w:r w:rsidRPr="00F42DBD">
        <w:rPr>
          <w:rFonts w:eastAsiaTheme="minorEastAsia"/>
          <w:b/>
          <w:lang w:eastAsia="zh-CN"/>
        </w:rPr>
        <w:t>AN3 is kind</w:t>
      </w:r>
      <w:proofErr w:type="spellStart"/>
      <w:r w:rsidRPr="00F42DBD">
        <w:rPr>
          <w:rFonts w:eastAsiaTheme="minorEastAsia"/>
          <w:b/>
          <w:lang w:val="en-US" w:eastAsia="zh-CN"/>
        </w:rPr>
        <w:t>ly</w:t>
      </w:r>
      <w:proofErr w:type="spellEnd"/>
      <w:r w:rsidRPr="00F42DBD">
        <w:rPr>
          <w:rFonts w:eastAsiaTheme="minorEastAsia"/>
          <w:b/>
          <w:lang w:val="en-US" w:eastAsia="zh-CN"/>
        </w:rPr>
        <w:t xml:space="preserve"> asked to discuss which option is the appropriate way for model performance evaluation for case </w:t>
      </w:r>
      <w:proofErr w:type="spellStart"/>
      <w:r w:rsidRPr="00F42DBD">
        <w:rPr>
          <w:rFonts w:eastAsiaTheme="minorEastAsia"/>
          <w:b/>
          <w:lang w:val="en-US" w:eastAsia="zh-CN"/>
        </w:rPr>
        <w:t>3a</w:t>
      </w:r>
      <w:proofErr w:type="spellEnd"/>
      <w:r w:rsidRPr="00F42DBD">
        <w:rPr>
          <w:rFonts w:eastAsiaTheme="minorEastAsia"/>
          <w:b/>
          <w:lang w:val="en-US" w:eastAsia="zh-CN"/>
        </w:rPr>
        <w:t>:</w:t>
      </w:r>
    </w:p>
    <w:p w:rsidR="00B20285" w:rsidRPr="00677EB4" w:rsidRDefault="00B20285" w:rsidP="00B20285">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1: </w:t>
      </w:r>
      <w:proofErr w:type="spellStart"/>
      <w:r w:rsidRPr="00677EB4">
        <w:rPr>
          <w:b/>
          <w:lang w:val="en-US" w:eastAsia="zh-CN"/>
        </w:rPr>
        <w:t>gNB</w:t>
      </w:r>
      <w:proofErr w:type="spellEnd"/>
      <w:r w:rsidRPr="00677EB4">
        <w:rPr>
          <w:b/>
          <w:lang w:val="en-US" w:eastAsia="zh-CN"/>
        </w:rPr>
        <w:t xml:space="preserve"> performs model monitoring metric calculation and makes monitoring decision</w:t>
      </w:r>
    </w:p>
    <w:p w:rsidR="00B20285" w:rsidRPr="00677EB4" w:rsidRDefault="00B20285" w:rsidP="00B20285">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2: </w:t>
      </w:r>
      <w:proofErr w:type="spellStart"/>
      <w:r w:rsidRPr="00677EB4">
        <w:rPr>
          <w:b/>
          <w:lang w:val="en-US" w:eastAsia="zh-CN"/>
        </w:rPr>
        <w:t>LMF</w:t>
      </w:r>
      <w:proofErr w:type="spellEnd"/>
      <w:r w:rsidRPr="00677EB4">
        <w:rPr>
          <w:b/>
          <w:lang w:val="en-US" w:eastAsia="zh-CN"/>
        </w:rPr>
        <w:t xml:space="preserve"> performs model monitoring metric calculation and makes monitoring decision</w:t>
      </w:r>
    </w:p>
    <w:p w:rsidR="00B20285" w:rsidRPr="00677EB4" w:rsidRDefault="00B20285" w:rsidP="00B20285">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3: </w:t>
      </w:r>
      <w:proofErr w:type="spellStart"/>
      <w:r w:rsidRPr="00677EB4">
        <w:rPr>
          <w:b/>
          <w:lang w:val="en-US" w:eastAsia="zh-CN"/>
        </w:rPr>
        <w:t>LMF</w:t>
      </w:r>
      <w:proofErr w:type="spellEnd"/>
      <w:r w:rsidRPr="00677EB4">
        <w:rPr>
          <w:b/>
          <w:lang w:val="en-US" w:eastAsia="zh-CN"/>
        </w:rPr>
        <w:t xml:space="preserve"> performs model monitoring metric calculation and </w:t>
      </w:r>
      <w:proofErr w:type="spellStart"/>
      <w:r w:rsidRPr="00677EB4">
        <w:rPr>
          <w:b/>
          <w:lang w:val="en-US" w:eastAsia="zh-CN"/>
        </w:rPr>
        <w:t>gNB</w:t>
      </w:r>
      <w:proofErr w:type="spellEnd"/>
      <w:r w:rsidRPr="00677EB4">
        <w:rPr>
          <w:b/>
          <w:lang w:val="en-US" w:eastAsia="zh-CN"/>
        </w:rPr>
        <w:t xml:space="preserve"> makes monitoring decision</w:t>
      </w:r>
    </w:p>
    <w:p w:rsidR="00B20285" w:rsidRPr="00677EB4" w:rsidRDefault="00B20285" w:rsidP="00B20285">
      <w:pPr>
        <w:pStyle w:val="af9"/>
        <w:adjustRightInd w:val="0"/>
        <w:snapToGrid w:val="0"/>
        <w:spacing w:beforeLines="30" w:before="72" w:afterLines="30" w:after="72" w:line="288" w:lineRule="auto"/>
        <w:ind w:left="420" w:firstLineChars="0" w:firstLine="0"/>
        <w:rPr>
          <w:b/>
          <w:lang w:val="en-US" w:eastAsia="zh-CN"/>
        </w:rPr>
      </w:pPr>
      <w:r w:rsidRPr="00677EB4">
        <w:rPr>
          <w:b/>
          <w:lang w:val="en-US" w:eastAsia="zh-CN"/>
        </w:rPr>
        <w:t xml:space="preserve">Option 4: </w:t>
      </w:r>
      <w:proofErr w:type="spellStart"/>
      <w:r w:rsidRPr="00677EB4">
        <w:rPr>
          <w:b/>
          <w:lang w:val="en-US" w:eastAsia="zh-CN"/>
        </w:rPr>
        <w:t>gNB</w:t>
      </w:r>
      <w:proofErr w:type="spellEnd"/>
      <w:r w:rsidRPr="00677EB4">
        <w:rPr>
          <w:b/>
          <w:lang w:val="en-US" w:eastAsia="zh-CN"/>
        </w:rPr>
        <w:t xml:space="preserve"> performs model monitoring metric calculation and </w:t>
      </w:r>
      <w:proofErr w:type="spellStart"/>
      <w:r w:rsidRPr="00677EB4">
        <w:rPr>
          <w:b/>
          <w:lang w:val="en-US" w:eastAsia="zh-CN"/>
        </w:rPr>
        <w:t>LMF</w:t>
      </w:r>
      <w:proofErr w:type="spellEnd"/>
      <w:r w:rsidRPr="00677EB4">
        <w:rPr>
          <w:b/>
          <w:lang w:val="en-US" w:eastAsia="zh-CN"/>
        </w:rPr>
        <w:t xml:space="preserve"> makes monitoring decision.</w:t>
      </w:r>
    </w:p>
    <w:p w:rsidR="005400B4" w:rsidRDefault="009D169F" w:rsidP="00567A1F">
      <w:pPr>
        <w:pStyle w:val="af9"/>
        <w:numPr>
          <w:ilvl w:val="0"/>
          <w:numId w:val="7"/>
        </w:numPr>
        <w:ind w:firstLineChars="0"/>
        <w:rPr>
          <w:rFonts w:eastAsiaTheme="minorEastAsia"/>
          <w:b/>
          <w:lang w:eastAsia="zh-CN"/>
        </w:rPr>
      </w:pPr>
      <w:r>
        <w:rPr>
          <w:rFonts w:eastAsiaTheme="minorEastAsia"/>
          <w:b/>
          <w:lang w:eastAsia="zh-CN"/>
        </w:rPr>
        <w:t>Option 1 (</w:t>
      </w:r>
      <w:proofErr w:type="spellStart"/>
      <w:r w:rsidRPr="0080537B">
        <w:rPr>
          <w:rFonts w:eastAsiaTheme="minorEastAsia"/>
          <w:b/>
          <w:lang w:eastAsia="zh-CN"/>
        </w:rPr>
        <w:t>gNB</w:t>
      </w:r>
      <w:proofErr w:type="spellEnd"/>
      <w:r w:rsidRPr="0080537B">
        <w:rPr>
          <w:rFonts w:eastAsiaTheme="minorEastAsia"/>
          <w:b/>
          <w:lang w:eastAsia="zh-CN"/>
        </w:rPr>
        <w:t xml:space="preserve"> performs model monitoring metric calculation and makes monitoring decision</w:t>
      </w:r>
      <w:r>
        <w:rPr>
          <w:rFonts w:eastAsiaTheme="minorEastAsia"/>
          <w:b/>
          <w:lang w:eastAsia="zh-CN"/>
        </w:rPr>
        <w:t xml:space="preserve">), namely option A is the </w:t>
      </w:r>
      <w:r w:rsidRPr="0080537B">
        <w:rPr>
          <w:rFonts w:eastAsiaTheme="minorEastAsia"/>
          <w:b/>
          <w:lang w:eastAsia="zh-CN"/>
        </w:rPr>
        <w:t xml:space="preserve">appropriate way for model performance evaluation for case </w:t>
      </w:r>
      <w:proofErr w:type="spellStart"/>
      <w:r w:rsidRPr="0080537B">
        <w:rPr>
          <w:rFonts w:eastAsiaTheme="minorEastAsia"/>
          <w:b/>
          <w:lang w:eastAsia="zh-CN"/>
        </w:rPr>
        <w:t>3a</w:t>
      </w:r>
      <w:proofErr w:type="spellEnd"/>
      <w:r w:rsidRPr="0080537B">
        <w:rPr>
          <w:rFonts w:eastAsiaTheme="minorEastAsia"/>
          <w:b/>
          <w:lang w:eastAsia="zh-CN"/>
        </w:rPr>
        <w:t xml:space="preserve">. </w:t>
      </w:r>
    </w:p>
    <w:p w:rsidR="00D224E3" w:rsidRDefault="00D224E3" w:rsidP="00567A1F">
      <w:pPr>
        <w:pStyle w:val="af9"/>
        <w:numPr>
          <w:ilvl w:val="0"/>
          <w:numId w:val="7"/>
        </w:numPr>
        <w:ind w:firstLineChars="0"/>
        <w:rPr>
          <w:rFonts w:eastAsiaTheme="minorEastAsia"/>
          <w:b/>
          <w:lang w:eastAsia="zh-CN"/>
        </w:rPr>
      </w:pPr>
      <w:r>
        <w:rPr>
          <w:rFonts w:eastAsiaTheme="minorEastAsia" w:hint="eastAsia"/>
          <w:b/>
          <w:lang w:eastAsia="zh-CN"/>
        </w:rPr>
        <w:t>S</w:t>
      </w:r>
      <w:r>
        <w:rPr>
          <w:rFonts w:eastAsiaTheme="minorEastAsia"/>
          <w:b/>
          <w:lang w:eastAsia="zh-CN"/>
        </w:rPr>
        <w:t xml:space="preserve">end the LS to </w:t>
      </w:r>
      <w:proofErr w:type="spellStart"/>
      <w:r>
        <w:rPr>
          <w:rFonts w:eastAsiaTheme="minorEastAsia"/>
          <w:b/>
          <w:lang w:eastAsia="zh-CN"/>
        </w:rPr>
        <w:t>RAN1</w:t>
      </w:r>
      <w:proofErr w:type="spellEnd"/>
      <w:r>
        <w:rPr>
          <w:rFonts w:eastAsiaTheme="minorEastAsia"/>
          <w:b/>
          <w:lang w:eastAsia="zh-CN"/>
        </w:rPr>
        <w:t xml:space="preserve"> to inform RAN3 preference on the option of model performance monitoring metrics calculation for case </w:t>
      </w:r>
      <w:proofErr w:type="spellStart"/>
      <w:r>
        <w:rPr>
          <w:rFonts w:eastAsiaTheme="minorEastAsia"/>
          <w:b/>
          <w:lang w:eastAsia="zh-CN"/>
        </w:rPr>
        <w:t>3a</w:t>
      </w:r>
      <w:proofErr w:type="spellEnd"/>
      <w:r>
        <w:rPr>
          <w:rFonts w:eastAsiaTheme="minorEastAsia"/>
          <w:b/>
          <w:lang w:eastAsia="zh-CN"/>
        </w:rPr>
        <w:t>.</w:t>
      </w:r>
    </w:p>
    <w:p w:rsidR="005A44B6" w:rsidRDefault="005A44B6" w:rsidP="005A44B6">
      <w:pPr>
        <w:pStyle w:val="af9"/>
        <w:numPr>
          <w:ilvl w:val="0"/>
          <w:numId w:val="7"/>
        </w:numPr>
        <w:ind w:firstLineChars="0"/>
        <w:rPr>
          <w:b/>
        </w:rPr>
      </w:pPr>
      <w:r w:rsidRPr="005A44B6">
        <w:rPr>
          <w:rFonts w:hint="eastAsia"/>
          <w:b/>
        </w:rPr>
        <w:t>R</w:t>
      </w:r>
      <w:r w:rsidRPr="005A44B6">
        <w:rPr>
          <w:b/>
        </w:rPr>
        <w:t>AN3 is kindly asked to discuss which entity</w:t>
      </w:r>
      <w:r>
        <w:rPr>
          <w:b/>
        </w:rPr>
        <w:t xml:space="preserve"> (CU or DU)</w:t>
      </w:r>
      <w:r w:rsidRPr="005A44B6">
        <w:rPr>
          <w:b/>
        </w:rPr>
        <w:t xml:space="preserve"> is responsible for model inference to generate the intermediate positioning measurement.</w:t>
      </w:r>
    </w:p>
    <w:p w:rsidR="006D66C4" w:rsidRPr="00C03EC4" w:rsidRDefault="006D66C4" w:rsidP="006D66C4">
      <w:pPr>
        <w:pStyle w:val="af9"/>
        <w:numPr>
          <w:ilvl w:val="0"/>
          <w:numId w:val="7"/>
        </w:numPr>
        <w:ind w:firstLineChars="0"/>
        <w:rPr>
          <w:b/>
        </w:rPr>
      </w:pPr>
      <w:r w:rsidRPr="00C03EC4">
        <w:rPr>
          <w:b/>
        </w:rPr>
        <w:t>The association between part A and part B can be determined by the model training entity based on the collected measurement information and label information.</w:t>
      </w:r>
    </w:p>
    <w:p w:rsidR="006D66C4" w:rsidRPr="00BE3987" w:rsidRDefault="006D66C4" w:rsidP="006D66C4">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A can be provided by:</w:t>
      </w:r>
    </w:p>
    <w:p w:rsidR="006D66C4" w:rsidRPr="00BE3987" w:rsidRDefault="006D66C4" w:rsidP="006D66C4">
      <w:pPr>
        <w:pStyle w:val="af9"/>
        <w:widowControl w:val="0"/>
        <w:numPr>
          <w:ilvl w:val="1"/>
          <w:numId w:val="24"/>
        </w:numPr>
        <w:tabs>
          <w:tab w:val="left" w:pos="0"/>
          <w:tab w:val="left" w:pos="720"/>
        </w:tabs>
        <w:suppressAutoHyphens/>
        <w:adjustRightInd w:val="0"/>
        <w:snapToGrid w:val="0"/>
        <w:spacing w:afterLines="50" w:after="120"/>
        <w:ind w:firstLineChars="0"/>
        <w:jc w:val="both"/>
        <w:rPr>
          <w:b/>
          <w:i/>
        </w:rPr>
      </w:pPr>
      <w:proofErr w:type="spellStart"/>
      <w:r w:rsidRPr="00BE3987">
        <w:rPr>
          <w:b/>
          <w:lang w:eastAsia="zh-CN"/>
        </w:rPr>
        <w:t>TRP</w:t>
      </w:r>
      <w:proofErr w:type="spellEnd"/>
      <w:r w:rsidRPr="00BE3987">
        <w:rPr>
          <w:b/>
          <w:lang w:eastAsia="zh-CN"/>
        </w:rPr>
        <w:t xml:space="preserve"> measurement result in TS 38.455 (case </w:t>
      </w:r>
      <w:proofErr w:type="spellStart"/>
      <w:r w:rsidRPr="00BE3987">
        <w:rPr>
          <w:b/>
          <w:lang w:eastAsia="zh-CN"/>
        </w:rPr>
        <w:t>3a</w:t>
      </w:r>
      <w:proofErr w:type="spellEnd"/>
      <w:r w:rsidRPr="00BE3987">
        <w:rPr>
          <w:b/>
          <w:lang w:eastAsia="zh-CN"/>
        </w:rPr>
        <w:t xml:space="preserve">, case </w:t>
      </w:r>
      <w:proofErr w:type="spellStart"/>
      <w:r w:rsidRPr="00BE3987">
        <w:rPr>
          <w:b/>
          <w:lang w:eastAsia="zh-CN"/>
        </w:rPr>
        <w:t>3b</w:t>
      </w:r>
      <w:proofErr w:type="spellEnd"/>
      <w:r w:rsidRPr="00BE3987">
        <w:rPr>
          <w:b/>
          <w:lang w:eastAsia="zh-CN"/>
        </w:rPr>
        <w:t>).</w:t>
      </w:r>
    </w:p>
    <w:p w:rsidR="006D66C4" w:rsidRPr="00BE3987" w:rsidRDefault="006D66C4" w:rsidP="006D66C4">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B can be provided by:</w:t>
      </w:r>
    </w:p>
    <w:p w:rsidR="006D66C4" w:rsidRPr="00BE3987" w:rsidRDefault="006D66C4" w:rsidP="006D66C4">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proofErr w:type="spellStart"/>
      <w:r w:rsidRPr="00BE3987">
        <w:rPr>
          <w:b/>
          <w:lang w:eastAsia="zh-CN"/>
        </w:rPr>
        <w:t>ProvideLocationInformation</w:t>
      </w:r>
      <w:proofErr w:type="spellEnd"/>
      <w:r w:rsidRPr="00BE3987">
        <w:rPr>
          <w:b/>
          <w:lang w:eastAsia="zh-CN"/>
        </w:rPr>
        <w:t xml:space="preserve"> in TS 37.355 (case </w:t>
      </w:r>
      <w:proofErr w:type="spellStart"/>
      <w:r w:rsidRPr="00BE3987">
        <w:rPr>
          <w:b/>
          <w:lang w:eastAsia="zh-CN"/>
        </w:rPr>
        <w:t>3b</w:t>
      </w:r>
      <w:proofErr w:type="spellEnd"/>
      <w:r w:rsidRPr="00BE3987">
        <w:rPr>
          <w:b/>
          <w:lang w:eastAsia="zh-CN"/>
        </w:rPr>
        <w:t>).</w:t>
      </w:r>
    </w:p>
    <w:p w:rsidR="006D66C4" w:rsidRPr="00BE3987" w:rsidRDefault="006D66C4" w:rsidP="006D66C4">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 xml:space="preserve">New assistance information sent from </w:t>
      </w:r>
      <w:proofErr w:type="spellStart"/>
      <w:r w:rsidRPr="00BE3987">
        <w:rPr>
          <w:b/>
          <w:lang w:eastAsia="zh-CN"/>
        </w:rPr>
        <w:t>LMF</w:t>
      </w:r>
      <w:proofErr w:type="spellEnd"/>
      <w:r w:rsidRPr="00BE3987">
        <w:rPr>
          <w:b/>
          <w:lang w:eastAsia="zh-CN"/>
        </w:rPr>
        <w:t xml:space="preserve"> to </w:t>
      </w:r>
      <w:proofErr w:type="spellStart"/>
      <w:r w:rsidRPr="00BE3987">
        <w:rPr>
          <w:b/>
          <w:lang w:eastAsia="zh-CN"/>
        </w:rPr>
        <w:t>gNB</w:t>
      </w:r>
      <w:proofErr w:type="spellEnd"/>
      <w:r w:rsidRPr="00BE3987">
        <w:rPr>
          <w:b/>
          <w:lang w:eastAsia="zh-CN"/>
        </w:rPr>
        <w:t xml:space="preserve"> (case </w:t>
      </w:r>
      <w:proofErr w:type="spellStart"/>
      <w:r w:rsidRPr="00BE3987">
        <w:rPr>
          <w:b/>
          <w:lang w:eastAsia="zh-CN"/>
        </w:rPr>
        <w:t>3a</w:t>
      </w:r>
      <w:proofErr w:type="spellEnd"/>
      <w:r w:rsidRPr="00BE3987">
        <w:rPr>
          <w:b/>
          <w:lang w:eastAsia="zh-CN"/>
        </w:rPr>
        <w:t>).</w:t>
      </w:r>
    </w:p>
    <w:p w:rsidR="006D66C4" w:rsidRPr="00BE3987" w:rsidRDefault="006D66C4" w:rsidP="006D66C4">
      <w:pPr>
        <w:pStyle w:val="af9"/>
        <w:widowControl w:val="0"/>
        <w:numPr>
          <w:ilvl w:val="0"/>
          <w:numId w:val="24"/>
        </w:numPr>
        <w:tabs>
          <w:tab w:val="left" w:pos="0"/>
          <w:tab w:val="left" w:pos="720"/>
        </w:tabs>
        <w:suppressAutoHyphens/>
        <w:adjustRightInd w:val="0"/>
        <w:snapToGrid w:val="0"/>
        <w:spacing w:afterLines="50" w:after="120"/>
        <w:ind w:firstLineChars="0"/>
        <w:jc w:val="both"/>
        <w:rPr>
          <w:b/>
          <w:i/>
        </w:rPr>
      </w:pPr>
      <w:r w:rsidRPr="00BE3987">
        <w:rPr>
          <w:b/>
          <w:i/>
        </w:rPr>
        <w:t>Part A and Part B can be associated using:</w:t>
      </w:r>
    </w:p>
    <w:p w:rsidR="006D66C4" w:rsidRPr="00BE3987" w:rsidRDefault="006D66C4" w:rsidP="006D66C4">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 xml:space="preserve">the timestamp provided in measurement and/or location information. </w:t>
      </w:r>
    </w:p>
    <w:p w:rsidR="006D66C4" w:rsidRPr="00BE3987" w:rsidRDefault="006D66C4" w:rsidP="006D66C4">
      <w:pPr>
        <w:pStyle w:val="af9"/>
        <w:widowControl w:val="0"/>
        <w:numPr>
          <w:ilvl w:val="1"/>
          <w:numId w:val="24"/>
        </w:numPr>
        <w:tabs>
          <w:tab w:val="left" w:pos="0"/>
          <w:tab w:val="left" w:pos="720"/>
        </w:tabs>
        <w:suppressAutoHyphens/>
        <w:adjustRightInd w:val="0"/>
        <w:snapToGrid w:val="0"/>
        <w:spacing w:afterLines="50" w:after="120"/>
        <w:ind w:firstLineChars="0"/>
        <w:jc w:val="both"/>
        <w:rPr>
          <w:b/>
          <w:lang w:eastAsia="zh-CN"/>
        </w:rPr>
      </w:pPr>
      <w:r w:rsidRPr="00BE3987">
        <w:rPr>
          <w:b/>
          <w:lang w:eastAsia="zh-CN"/>
        </w:rPr>
        <w:t>UE ID associated with the measurement and/or location information.</w:t>
      </w:r>
    </w:p>
    <w:p w:rsidR="006D66C4" w:rsidRDefault="006D66C4" w:rsidP="006D66C4">
      <w:pPr>
        <w:pStyle w:val="af9"/>
        <w:ind w:left="420" w:firstLineChars="0" w:firstLine="0"/>
        <w:rPr>
          <w:b/>
        </w:rPr>
      </w:pPr>
    </w:p>
    <w:p w:rsidR="005A1DE1" w:rsidRDefault="005A1DE1" w:rsidP="005A1DE1">
      <w:pPr>
        <w:rPr>
          <w:b/>
        </w:rPr>
      </w:pPr>
    </w:p>
    <w:p w:rsidR="00040245" w:rsidRPr="00040245" w:rsidRDefault="00040245" w:rsidP="005A1DE1">
      <w:pPr>
        <w:rPr>
          <w:b/>
          <w:u w:val="single"/>
        </w:rPr>
      </w:pPr>
      <w:r w:rsidRPr="00040245">
        <w:rPr>
          <w:rFonts w:eastAsiaTheme="minorEastAsia"/>
          <w:b/>
          <w:u w:val="single"/>
          <w:lang w:eastAsia="zh-CN"/>
        </w:rPr>
        <w:t xml:space="preserve">Case </w:t>
      </w:r>
      <w:proofErr w:type="spellStart"/>
      <w:r w:rsidRPr="00040245">
        <w:rPr>
          <w:rFonts w:eastAsiaTheme="minorEastAsia"/>
          <w:b/>
          <w:u w:val="single"/>
          <w:lang w:eastAsia="zh-CN"/>
        </w:rPr>
        <w:t>3b</w:t>
      </w:r>
      <w:proofErr w:type="spellEnd"/>
      <w:r>
        <w:rPr>
          <w:rFonts w:eastAsiaTheme="minorEastAsia"/>
          <w:b/>
          <w:u w:val="single"/>
          <w:lang w:eastAsia="zh-CN"/>
        </w:rPr>
        <w:t>:</w:t>
      </w:r>
    </w:p>
    <w:p w:rsidR="005A1DE1" w:rsidRDefault="005A1DE1" w:rsidP="006B0C80">
      <w:pPr>
        <w:pStyle w:val="af9"/>
        <w:numPr>
          <w:ilvl w:val="0"/>
          <w:numId w:val="7"/>
        </w:numPr>
        <w:ind w:firstLineChars="0"/>
        <w:rPr>
          <w:b/>
        </w:rPr>
      </w:pPr>
      <w:r w:rsidRPr="005347E0">
        <w:rPr>
          <w:b/>
        </w:rPr>
        <w:lastRenderedPageBreak/>
        <w:t xml:space="preserve">In Case </w:t>
      </w:r>
      <w:proofErr w:type="spellStart"/>
      <w:r w:rsidRPr="005347E0">
        <w:rPr>
          <w:b/>
        </w:rPr>
        <w:t>3b</w:t>
      </w:r>
      <w:proofErr w:type="spellEnd"/>
      <w:r w:rsidRPr="005347E0">
        <w:rPr>
          <w:b/>
        </w:rPr>
        <w:t xml:space="preserve">, time domain channel measurements are considered as input information reported from the NG-RAN node to the </w:t>
      </w:r>
      <w:proofErr w:type="spellStart"/>
      <w:r w:rsidRPr="005347E0">
        <w:rPr>
          <w:b/>
        </w:rPr>
        <w:t>LMF</w:t>
      </w:r>
      <w:proofErr w:type="spellEnd"/>
      <w:r w:rsidRPr="005347E0">
        <w:rPr>
          <w:b/>
        </w:rPr>
        <w:t xml:space="preserve">. The details of time domain channel measurements are still pending and subject to further discussion in </w:t>
      </w:r>
      <w:proofErr w:type="spellStart"/>
      <w:r w:rsidRPr="005347E0">
        <w:rPr>
          <w:b/>
        </w:rPr>
        <w:t>RAN1</w:t>
      </w:r>
      <w:proofErr w:type="spellEnd"/>
      <w:r w:rsidRPr="005347E0">
        <w:rPr>
          <w:b/>
        </w:rPr>
        <w:t>.</w:t>
      </w:r>
    </w:p>
    <w:p w:rsidR="005A1DE1" w:rsidRPr="002268CF" w:rsidRDefault="005A1DE1" w:rsidP="005A1DE1">
      <w:pPr>
        <w:pStyle w:val="af9"/>
        <w:numPr>
          <w:ilvl w:val="0"/>
          <w:numId w:val="7"/>
        </w:numPr>
        <w:ind w:firstLineChars="0"/>
        <w:rPr>
          <w:b/>
        </w:rPr>
      </w:pPr>
      <w:r w:rsidRPr="00C97CC7">
        <w:rPr>
          <w:b/>
        </w:rPr>
        <w:t xml:space="preserve">The existing Measurement Report message over </w:t>
      </w:r>
      <w:proofErr w:type="spellStart"/>
      <w:r w:rsidRPr="00C97CC7">
        <w:rPr>
          <w:b/>
        </w:rPr>
        <w:t>NRPPa</w:t>
      </w:r>
      <w:proofErr w:type="spellEnd"/>
      <w:r w:rsidRPr="00C97CC7">
        <w:rPr>
          <w:b/>
        </w:rPr>
        <w:t xml:space="preserve"> and </w:t>
      </w:r>
      <w:proofErr w:type="spellStart"/>
      <w:r w:rsidRPr="00C97CC7">
        <w:rPr>
          <w:b/>
        </w:rPr>
        <w:t>F1AP</w:t>
      </w:r>
      <w:proofErr w:type="spellEnd"/>
      <w:r w:rsidRPr="00C97CC7">
        <w:rPr>
          <w:b/>
        </w:rPr>
        <w:t xml:space="preserve"> can be reused for input information transferring.</w:t>
      </w:r>
    </w:p>
    <w:p w:rsidR="0044267B" w:rsidRDefault="0044267B" w:rsidP="0044267B">
      <w:pPr>
        <w:pStyle w:val="1"/>
      </w:pPr>
      <w:r>
        <w:t>3</w:t>
      </w:r>
      <w:r>
        <w:tab/>
        <w:t>Reference</w:t>
      </w:r>
    </w:p>
    <w:p w:rsidR="004F3582" w:rsidRDefault="00BD339F">
      <w:pPr>
        <w:rPr>
          <w:rFonts w:eastAsiaTheme="minorEastAsia"/>
          <w:lang w:eastAsia="zh-CN"/>
        </w:rPr>
      </w:pPr>
      <w:r>
        <w:rPr>
          <w:rFonts w:eastAsiaTheme="minorEastAsia" w:hint="eastAsia"/>
          <w:lang w:eastAsia="zh-CN"/>
        </w:rPr>
        <w:t>[</w:t>
      </w:r>
      <w:r>
        <w:rPr>
          <w:rFonts w:eastAsiaTheme="minorEastAsia"/>
          <w:lang w:eastAsia="zh-CN"/>
        </w:rPr>
        <w:t xml:space="preserve">1] </w:t>
      </w:r>
      <w:r w:rsidRPr="00BD339F">
        <w:rPr>
          <w:rFonts w:eastAsiaTheme="minorEastAsia"/>
          <w:lang w:eastAsia="zh-CN"/>
        </w:rPr>
        <w:t>RP-242399</w:t>
      </w:r>
      <w:r>
        <w:rPr>
          <w:rFonts w:eastAsiaTheme="minorEastAsia"/>
          <w:lang w:eastAsia="zh-CN"/>
        </w:rPr>
        <w:t xml:space="preserve">, </w:t>
      </w:r>
      <w:r w:rsidRPr="00BD339F">
        <w:rPr>
          <w:rFonts w:eastAsiaTheme="minorEastAsia"/>
          <w:lang w:eastAsia="zh-CN"/>
        </w:rPr>
        <w:t xml:space="preserve">Revised </w:t>
      </w:r>
      <w:proofErr w:type="spellStart"/>
      <w:r w:rsidRPr="00BD339F">
        <w:rPr>
          <w:rFonts w:eastAsiaTheme="minorEastAsia"/>
          <w:lang w:eastAsia="zh-CN"/>
        </w:rPr>
        <w:t>WID</w:t>
      </w:r>
      <w:proofErr w:type="spellEnd"/>
      <w:r w:rsidRPr="00BD339F">
        <w:rPr>
          <w:rFonts w:eastAsiaTheme="minorEastAsia"/>
          <w:lang w:eastAsia="zh-CN"/>
        </w:rPr>
        <w:t xml:space="preserve"> on Artificial Intelligence (AI)/Machine Learning (ML) for NR Air Interface</w:t>
      </w:r>
      <w:r>
        <w:rPr>
          <w:rFonts w:eastAsiaTheme="minorEastAsia"/>
          <w:lang w:eastAsia="zh-CN"/>
        </w:rPr>
        <w:t xml:space="preserve">, </w:t>
      </w:r>
      <w:r w:rsidR="00620366" w:rsidRPr="00620366">
        <w:rPr>
          <w:rFonts w:eastAsiaTheme="minorEastAsia"/>
          <w:lang w:eastAsia="zh-CN"/>
        </w:rPr>
        <w:t>Qualcomm</w:t>
      </w:r>
    </w:p>
    <w:p w:rsidR="00F0678A" w:rsidRDefault="00F0678A">
      <w:pPr>
        <w:rPr>
          <w:rFonts w:eastAsiaTheme="minorEastAsia"/>
          <w:lang w:eastAsia="zh-CN"/>
        </w:rPr>
      </w:pPr>
      <w:r>
        <w:rPr>
          <w:rFonts w:eastAsiaTheme="minorEastAsia" w:hint="eastAsia"/>
          <w:lang w:eastAsia="zh-CN"/>
        </w:rPr>
        <w:t>[</w:t>
      </w:r>
      <w:r>
        <w:rPr>
          <w:rFonts w:eastAsiaTheme="minorEastAsia"/>
          <w:lang w:eastAsia="zh-CN"/>
        </w:rPr>
        <w:t>2]</w:t>
      </w:r>
      <w:r w:rsidRPr="00F0678A">
        <w:rPr>
          <w:rFonts w:eastAsiaTheme="minorEastAsia"/>
          <w:lang w:eastAsia="zh-CN"/>
        </w:rPr>
        <w:t xml:space="preserve"> </w:t>
      </w:r>
      <w:r>
        <w:rPr>
          <w:rFonts w:eastAsiaTheme="minorEastAsia"/>
          <w:lang w:eastAsia="zh-CN"/>
        </w:rPr>
        <w:t>TR 38.843</w:t>
      </w:r>
    </w:p>
    <w:p w:rsidR="008C0787" w:rsidRDefault="00785B73">
      <w:pPr>
        <w:rPr>
          <w:rFonts w:eastAsiaTheme="minorEastAsia" w:hint="eastAsia"/>
          <w:lang w:eastAsia="zh-CN"/>
        </w:rPr>
      </w:pPr>
      <w:r>
        <w:rPr>
          <w:rFonts w:eastAsiaTheme="minorEastAsia" w:hint="eastAsia"/>
          <w:lang w:eastAsia="zh-CN"/>
        </w:rPr>
        <w:t>[</w:t>
      </w:r>
      <w:r w:rsidR="00F0678A">
        <w:rPr>
          <w:rFonts w:eastAsiaTheme="minorEastAsia"/>
          <w:lang w:eastAsia="zh-CN"/>
        </w:rPr>
        <w:t>3</w:t>
      </w:r>
      <w:r>
        <w:rPr>
          <w:rFonts w:eastAsiaTheme="minorEastAsia"/>
          <w:lang w:eastAsia="zh-CN"/>
        </w:rPr>
        <w:t>] TS</w:t>
      </w:r>
      <w:r w:rsidR="00F0678A">
        <w:rPr>
          <w:rFonts w:eastAsiaTheme="minorEastAsia"/>
          <w:lang w:eastAsia="zh-CN"/>
        </w:rPr>
        <w:t xml:space="preserve"> </w:t>
      </w:r>
      <w:r>
        <w:rPr>
          <w:rFonts w:eastAsiaTheme="minorEastAsia"/>
          <w:lang w:eastAsia="zh-CN"/>
        </w:rPr>
        <w:t>38.455</w:t>
      </w:r>
    </w:p>
    <w:p w:rsidR="008C0787" w:rsidRDefault="008C0787" w:rsidP="008C0787">
      <w:pPr>
        <w:pStyle w:val="1"/>
      </w:pPr>
      <w:r>
        <w:t>4</w:t>
      </w:r>
      <w:r>
        <w:tab/>
      </w:r>
      <w:r w:rsidR="00FC0552">
        <w:t xml:space="preserve">Draft LS to </w:t>
      </w:r>
      <w:proofErr w:type="spellStart"/>
      <w:r w:rsidR="00FC0552">
        <w:t>RAN1</w:t>
      </w:r>
      <w:proofErr w:type="spellEnd"/>
    </w:p>
    <w:p w:rsidR="00666A11" w:rsidRDefault="00666A11" w:rsidP="00666A11">
      <w:pPr>
        <w:pStyle w:val="3gpptitlecitytdocnumber"/>
      </w:pPr>
      <w:r>
        <w:t>3GPP TSG-</w:t>
      </w:r>
      <w:r>
        <w:rPr>
          <w:szCs w:val="24"/>
        </w:rPr>
        <w:t xml:space="preserve">RAN </w:t>
      </w:r>
      <w:proofErr w:type="spellStart"/>
      <w:r>
        <w:rPr>
          <w:szCs w:val="24"/>
        </w:rPr>
        <w:t>WG3</w:t>
      </w:r>
      <w:proofErr w:type="spellEnd"/>
      <w:r>
        <w:rPr>
          <w:szCs w:val="24"/>
        </w:rPr>
        <w:t xml:space="preserve"> Meeting #12</w:t>
      </w:r>
      <w:r w:rsidR="00B776C2">
        <w:rPr>
          <w:szCs w:val="24"/>
        </w:rPr>
        <w:t>6</w:t>
      </w:r>
      <w:r>
        <w:tab/>
      </w:r>
      <w:r>
        <w:rPr>
          <w:lang w:eastAsia="ja-JP"/>
        </w:rPr>
        <w:t>R3-24xxxx</w:t>
      </w:r>
    </w:p>
    <w:p w:rsidR="00666A11" w:rsidRDefault="0057262C" w:rsidP="00666A11">
      <w:pPr>
        <w:pStyle w:val="3gpptitlecitytdocnumber"/>
      </w:pPr>
      <w:r>
        <w:t>Orlando</w:t>
      </w:r>
      <w:r w:rsidR="00666A11">
        <w:t xml:space="preserve">, </w:t>
      </w:r>
      <w:r>
        <w:t>USA</w:t>
      </w:r>
      <w:r w:rsidR="00666A11">
        <w:t xml:space="preserve">, </w:t>
      </w:r>
      <w:r w:rsidR="00B776C2">
        <w:t>18-22</w:t>
      </w:r>
      <w:r w:rsidR="00666A11">
        <w:t xml:space="preserve"> </w:t>
      </w:r>
      <w:r w:rsidR="00B776C2">
        <w:t>Nov</w:t>
      </w:r>
      <w:r w:rsidR="00666A11">
        <w:t xml:space="preserve"> 202</w:t>
      </w:r>
      <w:r w:rsidR="00B776C2">
        <w:t>4</w:t>
      </w:r>
    </w:p>
    <w:p w:rsidR="00666A11" w:rsidRDefault="00666A11" w:rsidP="00666A11">
      <w:pPr>
        <w:pStyle w:val="ad"/>
        <w:rPr>
          <w:rFonts w:cs="Arial"/>
          <w:bCs/>
          <w:sz w:val="24"/>
          <w:lang w:eastAsia="ja-JP"/>
        </w:rPr>
      </w:pPr>
    </w:p>
    <w:p w:rsidR="00666A11" w:rsidRDefault="00666A11" w:rsidP="00666A11">
      <w:pPr>
        <w:pStyle w:val="ad"/>
        <w:rPr>
          <w:rFonts w:cs="Arial"/>
          <w:bCs/>
          <w:sz w:val="24"/>
          <w:lang w:eastAsia="ja-JP"/>
        </w:rPr>
      </w:pPr>
    </w:p>
    <w:p w:rsidR="00666A11" w:rsidRDefault="00666A11" w:rsidP="00666A1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sidR="00AB40D7">
        <w:rPr>
          <w:rFonts w:ascii="Arial" w:hAnsi="Arial" w:cs="Arial"/>
          <w:b/>
          <w:sz w:val="22"/>
          <w:szCs w:val="22"/>
        </w:rPr>
        <w:t xml:space="preserve">LS on AI/ML assisted Positioning </w:t>
      </w:r>
      <w:r w:rsidR="00FF4681">
        <w:rPr>
          <w:rFonts w:ascii="Arial" w:hAnsi="Arial" w:cs="Arial"/>
          <w:b/>
          <w:sz w:val="22"/>
          <w:szCs w:val="22"/>
        </w:rPr>
        <w:t>about model performance monitoring</w:t>
      </w:r>
    </w:p>
    <w:p w:rsidR="00666A11" w:rsidRDefault="00666A11" w:rsidP="00666A11">
      <w:pPr>
        <w:spacing w:after="60"/>
        <w:ind w:left="1985" w:hanging="1985"/>
        <w:rPr>
          <w:rFonts w:ascii="Arial" w:hAnsi="Arial" w:cs="Arial"/>
          <w:b/>
          <w:bCs/>
          <w:sz w:val="22"/>
          <w:szCs w:val="22"/>
        </w:rPr>
      </w:pPr>
      <w:bookmarkStart w:id="20" w:name="OLE_LINK57"/>
      <w:bookmarkStart w:id="21" w:name="OLE_LINK58"/>
      <w:r>
        <w:rPr>
          <w:rFonts w:ascii="Arial" w:hAnsi="Arial" w:cs="Arial"/>
          <w:b/>
          <w:sz w:val="22"/>
          <w:szCs w:val="22"/>
        </w:rPr>
        <w:t>Response to:</w:t>
      </w:r>
      <w:r>
        <w:rPr>
          <w:rFonts w:ascii="Arial" w:hAnsi="Arial" w:cs="Arial"/>
          <w:b/>
          <w:bCs/>
          <w:sz w:val="22"/>
          <w:szCs w:val="22"/>
        </w:rPr>
        <w:tab/>
      </w:r>
      <w:r w:rsidR="007B5BF2">
        <w:rPr>
          <w:rFonts w:ascii="Arial" w:eastAsia="宋体" w:hAnsi="Arial" w:cs="Arial"/>
          <w:b/>
          <w:bCs/>
          <w:sz w:val="24"/>
          <w:szCs w:val="24"/>
        </w:rPr>
        <w:t>-</w:t>
      </w:r>
    </w:p>
    <w:p w:rsidR="00666A11" w:rsidRDefault="00666A11" w:rsidP="00666A11">
      <w:pPr>
        <w:spacing w:after="60"/>
        <w:ind w:left="1985" w:hanging="1985"/>
        <w:rPr>
          <w:rFonts w:ascii="Arial" w:hAnsi="Arial" w:cs="Arial"/>
          <w:b/>
          <w:bCs/>
          <w:sz w:val="22"/>
          <w:szCs w:val="22"/>
        </w:rPr>
      </w:pPr>
      <w:bookmarkStart w:id="22" w:name="OLE_LINK61"/>
      <w:bookmarkStart w:id="23" w:name="OLE_LINK60"/>
      <w:bookmarkStart w:id="24" w:name="OLE_LINK59"/>
      <w:bookmarkEnd w:id="20"/>
      <w:bookmarkEnd w:id="21"/>
      <w:r>
        <w:rPr>
          <w:rFonts w:ascii="Arial" w:hAnsi="Arial" w:cs="Arial"/>
          <w:b/>
          <w:sz w:val="22"/>
          <w:szCs w:val="22"/>
        </w:rPr>
        <w:t>Release:</w:t>
      </w:r>
      <w:r>
        <w:rPr>
          <w:rFonts w:ascii="Arial" w:hAnsi="Arial" w:cs="Arial"/>
          <w:b/>
          <w:bCs/>
          <w:sz w:val="22"/>
          <w:szCs w:val="22"/>
        </w:rPr>
        <w:tab/>
      </w:r>
      <w:proofErr w:type="spellStart"/>
      <w:r>
        <w:rPr>
          <w:rFonts w:ascii="Arial" w:hAnsi="Arial" w:cs="Arial"/>
          <w:b/>
          <w:bCs/>
          <w:sz w:val="22"/>
          <w:szCs w:val="22"/>
        </w:rPr>
        <w:t>Rel</w:t>
      </w:r>
      <w:proofErr w:type="spellEnd"/>
      <w:r>
        <w:rPr>
          <w:rFonts w:ascii="Arial" w:hAnsi="Arial" w:cs="Arial"/>
          <w:b/>
          <w:bCs/>
          <w:sz w:val="22"/>
          <w:szCs w:val="22"/>
        </w:rPr>
        <w:t>-1</w:t>
      </w:r>
      <w:r w:rsidR="00A674BC">
        <w:rPr>
          <w:rFonts w:ascii="Arial" w:hAnsi="Arial" w:cs="Arial"/>
          <w:b/>
          <w:bCs/>
          <w:sz w:val="22"/>
          <w:szCs w:val="22"/>
        </w:rPr>
        <w:t>9</w:t>
      </w:r>
    </w:p>
    <w:bookmarkEnd w:id="22"/>
    <w:bookmarkEnd w:id="23"/>
    <w:bookmarkEnd w:id="24"/>
    <w:p w:rsidR="00666A11" w:rsidRDefault="00666A11" w:rsidP="00666A11">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D15587" w:rsidRPr="00D15587">
        <w:rPr>
          <w:rFonts w:ascii="Arial" w:hAnsi="Arial" w:cs="Arial"/>
          <w:b/>
          <w:bCs/>
          <w:sz w:val="22"/>
          <w:szCs w:val="22"/>
        </w:rPr>
        <w:t>NR_AIML_air</w:t>
      </w:r>
      <w:proofErr w:type="spellEnd"/>
      <w:r w:rsidR="00D15587" w:rsidRPr="00D15587">
        <w:rPr>
          <w:rFonts w:ascii="Arial" w:hAnsi="Arial" w:cs="Arial"/>
          <w:b/>
          <w:bCs/>
          <w:sz w:val="22"/>
          <w:szCs w:val="22"/>
        </w:rPr>
        <w:t>-Core</w:t>
      </w:r>
    </w:p>
    <w:p w:rsidR="00666A11" w:rsidRDefault="00666A11" w:rsidP="00666A11">
      <w:pPr>
        <w:spacing w:after="60"/>
        <w:ind w:left="1985" w:hanging="1985"/>
        <w:rPr>
          <w:rFonts w:ascii="Arial" w:hAnsi="Arial" w:cs="Arial"/>
          <w:b/>
          <w:sz w:val="22"/>
          <w:szCs w:val="22"/>
        </w:rPr>
      </w:pPr>
    </w:p>
    <w:p w:rsidR="00666A11" w:rsidRDefault="00666A11" w:rsidP="00666A1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 (will be RAN3)</w:t>
      </w:r>
    </w:p>
    <w:p w:rsidR="00666A11" w:rsidRDefault="00666A11" w:rsidP="00666A1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proofErr w:type="spellStart"/>
      <w:r w:rsidR="00AF4F3E">
        <w:rPr>
          <w:rFonts w:ascii="Arial" w:hAnsi="Arial" w:cs="Arial"/>
          <w:b/>
          <w:bCs/>
          <w:sz w:val="22"/>
          <w:szCs w:val="22"/>
        </w:rPr>
        <w:t>RAN1</w:t>
      </w:r>
      <w:proofErr w:type="spellEnd"/>
    </w:p>
    <w:p w:rsidR="00666A11" w:rsidRDefault="00666A11" w:rsidP="00666A11">
      <w:pPr>
        <w:spacing w:after="60"/>
        <w:ind w:left="1985" w:hanging="1985"/>
        <w:rPr>
          <w:rFonts w:ascii="Arial" w:hAnsi="Arial" w:cs="Arial"/>
          <w:b/>
          <w:bCs/>
          <w:sz w:val="22"/>
          <w:szCs w:val="22"/>
        </w:rPr>
      </w:pPr>
      <w:bookmarkStart w:id="25" w:name="OLE_LINK45"/>
      <w:bookmarkStart w:id="26" w:name="OLE_LINK46"/>
      <w:r>
        <w:rPr>
          <w:rFonts w:ascii="Arial" w:hAnsi="Arial" w:cs="Arial"/>
          <w:b/>
          <w:sz w:val="22"/>
          <w:szCs w:val="22"/>
        </w:rPr>
        <w:t>Cc:</w:t>
      </w:r>
      <w:r>
        <w:rPr>
          <w:rFonts w:ascii="Arial" w:hAnsi="Arial" w:cs="Arial"/>
          <w:b/>
          <w:bCs/>
          <w:sz w:val="22"/>
          <w:szCs w:val="22"/>
        </w:rPr>
        <w:tab/>
      </w:r>
      <w:proofErr w:type="spellStart"/>
      <w:r w:rsidR="00AF4F3E">
        <w:rPr>
          <w:rFonts w:ascii="Arial" w:hAnsi="Arial" w:cs="Arial"/>
          <w:b/>
          <w:bCs/>
          <w:sz w:val="22"/>
          <w:szCs w:val="22"/>
        </w:rPr>
        <w:t>RAN2</w:t>
      </w:r>
      <w:proofErr w:type="spellEnd"/>
    </w:p>
    <w:bookmarkEnd w:id="25"/>
    <w:bookmarkEnd w:id="26"/>
    <w:p w:rsidR="00666A11" w:rsidRDefault="00666A11" w:rsidP="00666A11">
      <w:pPr>
        <w:spacing w:after="60"/>
        <w:ind w:left="1985" w:hanging="1985"/>
        <w:rPr>
          <w:rFonts w:ascii="Arial" w:hAnsi="Arial" w:cs="Arial"/>
          <w:bCs/>
        </w:rPr>
      </w:pPr>
    </w:p>
    <w:p w:rsidR="00666A11" w:rsidRDefault="00666A11" w:rsidP="00666A1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Chen Jiajun</w:t>
      </w:r>
    </w:p>
    <w:p w:rsidR="00666A11" w:rsidRDefault="00666A11" w:rsidP="00666A11">
      <w:pPr>
        <w:spacing w:after="60"/>
        <w:ind w:left="1985" w:hanging="1985"/>
        <w:rPr>
          <w:rFonts w:ascii="Arial" w:hAnsi="Arial" w:cs="Arial"/>
          <w:b/>
          <w:bCs/>
          <w:sz w:val="22"/>
          <w:szCs w:val="22"/>
        </w:rPr>
      </w:pPr>
      <w:r>
        <w:rPr>
          <w:rFonts w:ascii="Arial" w:hAnsi="Arial" w:cs="Arial"/>
          <w:b/>
          <w:bCs/>
          <w:sz w:val="22"/>
          <w:szCs w:val="22"/>
        </w:rPr>
        <w:tab/>
      </w:r>
      <w:hyperlink r:id="rId12" w:history="1">
        <w:proofErr w:type="spellStart"/>
        <w:r>
          <w:rPr>
            <w:rStyle w:val="af5"/>
            <w:rFonts w:ascii="Arial" w:hAnsi="Arial" w:cs="Arial"/>
            <w:b/>
            <w:bCs/>
            <w:sz w:val="22"/>
            <w:szCs w:val="22"/>
          </w:rPr>
          <w:t>Chen.jiajun1@zte.com.cn</w:t>
        </w:r>
        <w:proofErr w:type="spellEnd"/>
      </w:hyperlink>
    </w:p>
    <w:p w:rsidR="00666A11" w:rsidRDefault="00666A11" w:rsidP="00666A11">
      <w:pPr>
        <w:spacing w:after="60"/>
        <w:rPr>
          <w:rFonts w:ascii="Arial" w:hAnsi="Arial" w:cs="Arial"/>
          <w:b/>
          <w:bCs/>
          <w:sz w:val="22"/>
          <w:szCs w:val="22"/>
        </w:rPr>
      </w:pPr>
      <w:r>
        <w:rPr>
          <w:rFonts w:ascii="Arial" w:hAnsi="Arial" w:cs="Arial"/>
          <w:b/>
          <w:bCs/>
          <w:sz w:val="22"/>
          <w:szCs w:val="22"/>
        </w:rPr>
        <w:tab/>
      </w:r>
    </w:p>
    <w:p w:rsidR="00666A11" w:rsidRDefault="00666A11" w:rsidP="00666A11">
      <w:pPr>
        <w:spacing w:after="60"/>
        <w:rPr>
          <w:rFonts w:ascii="Arial" w:hAnsi="Arial" w:cs="Arial"/>
          <w:b/>
          <w:sz w:val="22"/>
          <w:szCs w:val="22"/>
        </w:rPr>
      </w:pPr>
      <w:r>
        <w:rPr>
          <w:rFonts w:ascii="Arial" w:hAnsi="Arial" w:cs="Arial"/>
          <w:b/>
          <w:sz w:val="22"/>
          <w:szCs w:val="22"/>
        </w:rPr>
        <w:t xml:space="preserve">Send any reply LS to:  3GPP Liaisons Coordinator, </w:t>
      </w:r>
      <w:hyperlink r:id="rId13" w:history="1">
        <w:proofErr w:type="spellStart"/>
        <w:r>
          <w:rPr>
            <w:rStyle w:val="af5"/>
            <w:rFonts w:cs="Arial"/>
            <w:sz w:val="22"/>
            <w:szCs w:val="22"/>
          </w:rPr>
          <w:t>mailto:3GPPLiaison@etsi.org</w:t>
        </w:r>
        <w:proofErr w:type="spellEnd"/>
      </w:hyperlink>
    </w:p>
    <w:p w:rsidR="00666A11" w:rsidRDefault="00666A11" w:rsidP="00666A11">
      <w:pPr>
        <w:spacing w:after="60"/>
        <w:ind w:left="1985" w:hanging="1985"/>
        <w:rPr>
          <w:rFonts w:ascii="Arial" w:hAnsi="Arial" w:cs="Arial"/>
          <w:b/>
        </w:rPr>
      </w:pPr>
    </w:p>
    <w:p w:rsidR="00666A11" w:rsidRDefault="00666A11" w:rsidP="00666A11">
      <w:pPr>
        <w:spacing w:after="60"/>
        <w:ind w:left="1985" w:hanging="1985"/>
        <w:rPr>
          <w:rFonts w:ascii="Arial" w:hAnsi="Arial" w:cs="Arial"/>
          <w:bCs/>
        </w:rPr>
      </w:pPr>
      <w:r>
        <w:rPr>
          <w:rFonts w:ascii="Arial" w:hAnsi="Arial" w:cs="Arial"/>
          <w:b/>
        </w:rPr>
        <w:t>Attachments:</w:t>
      </w:r>
      <w:r>
        <w:rPr>
          <w:rFonts w:ascii="Arial" w:hAnsi="Arial" w:cs="Arial"/>
          <w:bCs/>
        </w:rPr>
        <w:t xml:space="preserve"> </w:t>
      </w:r>
      <w:r>
        <w:rPr>
          <w:rFonts w:ascii="Arial" w:hAnsi="Arial" w:cs="Arial"/>
          <w:b/>
          <w:bCs/>
        </w:rPr>
        <w:t>N/A</w:t>
      </w:r>
    </w:p>
    <w:p w:rsidR="00666A11" w:rsidRDefault="00666A11" w:rsidP="00666A11">
      <w:pPr>
        <w:pStyle w:val="1"/>
        <w:numPr>
          <w:ilvl w:val="0"/>
          <w:numId w:val="12"/>
        </w:numPr>
      </w:pPr>
      <w:r>
        <w:t>Overall description</w:t>
      </w:r>
    </w:p>
    <w:p w:rsidR="00BE69A7" w:rsidRDefault="002D11AE" w:rsidP="00666A11">
      <w:r>
        <w:t xml:space="preserve">RAN3 discussed the </w:t>
      </w:r>
      <w:r w:rsidR="00BE69A7">
        <w:t xml:space="preserve">following options for </w:t>
      </w:r>
      <w:r>
        <w:t xml:space="preserve">model performance monitoring in the case of case </w:t>
      </w:r>
      <w:proofErr w:type="spellStart"/>
      <w:r>
        <w:t>3a</w:t>
      </w:r>
      <w:proofErr w:type="spellEnd"/>
      <w:r>
        <w:t xml:space="preserve">, </w:t>
      </w:r>
    </w:p>
    <w:p w:rsidR="00BE69A7" w:rsidRDefault="00BE69A7" w:rsidP="00BE69A7">
      <w:pPr>
        <w:pStyle w:val="af9"/>
        <w:numPr>
          <w:ilvl w:val="0"/>
          <w:numId w:val="14"/>
        </w:numPr>
        <w:ind w:firstLineChars="0"/>
      </w:pPr>
      <w:r>
        <w:t xml:space="preserve">Option 1: </w:t>
      </w:r>
      <w:proofErr w:type="spellStart"/>
      <w:r>
        <w:t>gNB</w:t>
      </w:r>
      <w:proofErr w:type="spellEnd"/>
      <w:r>
        <w:t xml:space="preserve"> performs model monitoring metric calculation and makes monitoring decision</w:t>
      </w:r>
    </w:p>
    <w:p w:rsidR="00BE69A7" w:rsidRDefault="00BE69A7" w:rsidP="00BE69A7">
      <w:pPr>
        <w:pStyle w:val="af9"/>
        <w:numPr>
          <w:ilvl w:val="0"/>
          <w:numId w:val="14"/>
        </w:numPr>
        <w:ind w:firstLineChars="0"/>
      </w:pPr>
      <w:r>
        <w:t xml:space="preserve">Option 2: </w:t>
      </w:r>
      <w:proofErr w:type="spellStart"/>
      <w:r>
        <w:t>LMF</w:t>
      </w:r>
      <w:proofErr w:type="spellEnd"/>
      <w:r>
        <w:t xml:space="preserve"> performs model monitoring metric calculation and makes monitoring decision</w:t>
      </w:r>
    </w:p>
    <w:p w:rsidR="00BE69A7" w:rsidRDefault="00BE69A7" w:rsidP="00BE69A7">
      <w:pPr>
        <w:pStyle w:val="af9"/>
        <w:numPr>
          <w:ilvl w:val="0"/>
          <w:numId w:val="14"/>
        </w:numPr>
        <w:ind w:firstLineChars="0"/>
      </w:pPr>
      <w:r>
        <w:t xml:space="preserve">Option 3: </w:t>
      </w:r>
      <w:proofErr w:type="spellStart"/>
      <w:r>
        <w:t>LMF</w:t>
      </w:r>
      <w:proofErr w:type="spellEnd"/>
      <w:r>
        <w:t xml:space="preserve"> performs model monitoring metric calculation and </w:t>
      </w:r>
      <w:proofErr w:type="spellStart"/>
      <w:r>
        <w:t>gNB</w:t>
      </w:r>
      <w:proofErr w:type="spellEnd"/>
      <w:r>
        <w:t xml:space="preserve"> makes monitoring decision</w:t>
      </w:r>
    </w:p>
    <w:p w:rsidR="00BE69A7" w:rsidRDefault="00BE69A7" w:rsidP="00BE69A7">
      <w:pPr>
        <w:pStyle w:val="af9"/>
        <w:numPr>
          <w:ilvl w:val="0"/>
          <w:numId w:val="14"/>
        </w:numPr>
        <w:ind w:firstLineChars="0"/>
      </w:pPr>
      <w:r>
        <w:t xml:space="preserve">Option 4: </w:t>
      </w:r>
      <w:proofErr w:type="spellStart"/>
      <w:r>
        <w:t>gNB</w:t>
      </w:r>
      <w:proofErr w:type="spellEnd"/>
      <w:r>
        <w:t xml:space="preserve"> performs model monitoring metric calculation and </w:t>
      </w:r>
      <w:proofErr w:type="spellStart"/>
      <w:r>
        <w:t>LMF</w:t>
      </w:r>
      <w:proofErr w:type="spellEnd"/>
      <w:r>
        <w:t xml:space="preserve"> makes monitoring decision</w:t>
      </w:r>
    </w:p>
    <w:p w:rsidR="00666A11" w:rsidRPr="00392015" w:rsidRDefault="00392015" w:rsidP="00666A11">
      <w:pPr>
        <w:rPr>
          <w:rFonts w:eastAsiaTheme="minorEastAsia"/>
          <w:lang w:val="en-US" w:eastAsia="zh-CN"/>
        </w:rPr>
      </w:pPr>
      <w:r>
        <w:rPr>
          <w:lang w:eastAsia="zh-CN"/>
        </w:rPr>
        <w:t xml:space="preserve">RAN3 </w:t>
      </w:r>
      <w:r w:rsidR="00B06AAE">
        <w:rPr>
          <w:lang w:eastAsia="zh-CN"/>
        </w:rPr>
        <w:t xml:space="preserve">prefers </w:t>
      </w:r>
      <w:r w:rsidR="00C5318E">
        <w:rPr>
          <w:lang w:eastAsia="zh-CN"/>
        </w:rPr>
        <w:t xml:space="preserve">the </w:t>
      </w:r>
      <w:r w:rsidR="00363665">
        <w:rPr>
          <w:lang w:eastAsia="zh-CN"/>
        </w:rPr>
        <w:t>o</w:t>
      </w:r>
      <w:r w:rsidRPr="00392015">
        <w:rPr>
          <w:lang w:eastAsia="zh-CN"/>
        </w:rPr>
        <w:t>ption</w:t>
      </w:r>
      <w:r>
        <w:rPr>
          <w:lang w:eastAsia="zh-CN"/>
        </w:rPr>
        <w:t xml:space="preserve"> </w:t>
      </w:r>
      <w:r w:rsidRPr="00392015">
        <w:rPr>
          <w:lang w:eastAsia="zh-CN"/>
        </w:rPr>
        <w:t>1</w:t>
      </w:r>
      <w:r>
        <w:rPr>
          <w:lang w:eastAsia="zh-CN"/>
        </w:rPr>
        <w:t xml:space="preserve"> that </w:t>
      </w:r>
      <w:proofErr w:type="spellStart"/>
      <w:r w:rsidRPr="00392015">
        <w:rPr>
          <w:lang w:eastAsia="zh-CN"/>
        </w:rPr>
        <w:t>gNB</w:t>
      </w:r>
      <w:proofErr w:type="spellEnd"/>
      <w:r w:rsidRPr="00392015">
        <w:rPr>
          <w:lang w:eastAsia="zh-CN"/>
        </w:rPr>
        <w:t xml:space="preserve"> performs model monitoring metric calculation and makes monitoring decision</w:t>
      </w:r>
      <w:r>
        <w:rPr>
          <w:lang w:eastAsia="zh-CN"/>
        </w:rPr>
        <w:t xml:space="preserve"> </w:t>
      </w:r>
      <w:r>
        <w:t>to avoid transmitting model performance metrics over NG-RAN interfaces.</w:t>
      </w:r>
    </w:p>
    <w:p w:rsidR="00666A11" w:rsidRDefault="00666A11" w:rsidP="00666A11">
      <w:pPr>
        <w:pStyle w:val="1"/>
        <w:numPr>
          <w:ilvl w:val="0"/>
          <w:numId w:val="12"/>
        </w:numPr>
      </w:pPr>
      <w:r>
        <w:lastRenderedPageBreak/>
        <w:t>Actions</w:t>
      </w:r>
    </w:p>
    <w:p w:rsidR="00666A11" w:rsidRDefault="00666A11" w:rsidP="00666A11">
      <w:pPr>
        <w:spacing w:after="120"/>
        <w:rPr>
          <w:rFonts w:ascii="Arial" w:hAnsi="Arial" w:cs="Arial"/>
          <w:b/>
        </w:rPr>
      </w:pPr>
      <w:r>
        <w:rPr>
          <w:rFonts w:ascii="Arial" w:hAnsi="Arial" w:cs="Arial"/>
          <w:b/>
        </w:rPr>
        <w:t xml:space="preserve">To </w:t>
      </w:r>
      <w:proofErr w:type="spellStart"/>
      <w:r w:rsidR="00FF442F">
        <w:rPr>
          <w:rFonts w:ascii="Arial" w:hAnsi="Arial" w:cs="Arial"/>
          <w:b/>
          <w:lang w:val="en-US" w:eastAsia="zh-CN"/>
        </w:rPr>
        <w:t>RAN1</w:t>
      </w:r>
      <w:proofErr w:type="spellEnd"/>
      <w:r>
        <w:rPr>
          <w:rFonts w:ascii="Arial" w:hAnsi="Arial" w:cs="Arial"/>
          <w:b/>
          <w:lang w:val="en-US" w:eastAsia="zh-CN"/>
        </w:rPr>
        <w:t>:</w:t>
      </w:r>
    </w:p>
    <w:p w:rsidR="00666A11" w:rsidRDefault="00666A11" w:rsidP="00666A11">
      <w:pPr>
        <w:spacing w:after="120"/>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proofErr w:type="spellStart"/>
      <w:r w:rsidR="00FF442F">
        <w:rPr>
          <w:rFonts w:ascii="Arial" w:hAnsi="Arial" w:cs="Arial"/>
          <w:lang w:val="en-US" w:eastAsia="zh-CN"/>
        </w:rPr>
        <w:t>RAN1</w:t>
      </w:r>
      <w:proofErr w:type="spellEnd"/>
      <w:r w:rsidR="00FF442F">
        <w:rPr>
          <w:rFonts w:ascii="Arial" w:hAnsi="Arial" w:cs="Arial"/>
          <w:lang w:val="en-US" w:eastAsia="zh-CN"/>
        </w:rPr>
        <w:t xml:space="preserve"> </w:t>
      </w:r>
      <w:r>
        <w:rPr>
          <w:rFonts w:ascii="Arial" w:hAnsi="Arial" w:cs="Arial"/>
        </w:rPr>
        <w:t xml:space="preserve">to take the above </w:t>
      </w:r>
      <w:r w:rsidR="009B7708">
        <w:rPr>
          <w:rFonts w:ascii="Arial" w:hAnsi="Arial" w:cs="Arial"/>
        </w:rPr>
        <w:t>information</w:t>
      </w:r>
      <w:r>
        <w:rPr>
          <w:rFonts w:ascii="Arial" w:hAnsi="Arial" w:cs="Arial"/>
        </w:rPr>
        <w:t xml:space="preserve"> into consideration</w:t>
      </w:r>
      <w:r w:rsidR="001A14FD">
        <w:rPr>
          <w:rFonts w:ascii="Arial" w:hAnsi="Arial" w:cs="Arial"/>
        </w:rPr>
        <w:t>.</w:t>
      </w:r>
    </w:p>
    <w:p w:rsidR="00666A11" w:rsidRDefault="00666A11" w:rsidP="00666A11">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proofErr w:type="spellStart"/>
      <w:r>
        <w:rPr>
          <w:rFonts w:cs="Arial"/>
          <w:bCs/>
          <w:szCs w:val="36"/>
        </w:rPr>
        <w:t>WG</w:t>
      </w:r>
      <w:proofErr w:type="spellEnd"/>
      <w:r>
        <w:rPr>
          <w:rFonts w:cs="Arial"/>
          <w:bCs/>
          <w:szCs w:val="36"/>
        </w:rPr>
        <w:t xml:space="preserve"> 5</w:t>
      </w:r>
      <w:r>
        <w:rPr>
          <w:szCs w:val="36"/>
        </w:rPr>
        <w:t xml:space="preserve"> meetings</w:t>
      </w:r>
    </w:p>
    <w:p w:rsidR="00666A11" w:rsidRDefault="00666A11" w:rsidP="00666A11">
      <w:pPr>
        <w:rPr>
          <w:lang w:eastAsia="zh-CN"/>
        </w:rPr>
      </w:pPr>
      <w:proofErr w:type="spellStart"/>
      <w:r>
        <w:rPr>
          <w:lang w:eastAsia="zh-CN"/>
        </w:rPr>
        <w:t>RAN3#127</w:t>
      </w:r>
      <w:proofErr w:type="spellEnd"/>
      <w:r>
        <w:rPr>
          <w:lang w:eastAsia="zh-CN"/>
        </w:rPr>
        <w:tab/>
      </w:r>
      <w:r>
        <w:t xml:space="preserve">17 February </w:t>
      </w:r>
      <w:r>
        <w:tab/>
        <w:t>- 21 February   2025</w:t>
      </w:r>
      <w:r>
        <w:tab/>
      </w:r>
      <w:r>
        <w:tab/>
        <w:t>Athens, GR</w:t>
      </w:r>
    </w:p>
    <w:p w:rsidR="00BE650B" w:rsidRDefault="00BE650B" w:rsidP="00BE650B">
      <w:pPr>
        <w:rPr>
          <w:lang w:eastAsia="zh-CN"/>
        </w:rPr>
      </w:pPr>
      <w:proofErr w:type="spellStart"/>
      <w:r>
        <w:rPr>
          <w:lang w:eastAsia="zh-CN"/>
        </w:rPr>
        <w:t>RAN3#12</w:t>
      </w:r>
      <w:r>
        <w:rPr>
          <w:lang w:eastAsia="zh-CN"/>
        </w:rPr>
        <w:t>8</w:t>
      </w:r>
      <w:proofErr w:type="spellEnd"/>
      <w:r>
        <w:rPr>
          <w:lang w:eastAsia="zh-CN"/>
        </w:rPr>
        <w:tab/>
      </w:r>
      <w:r>
        <w:t xml:space="preserve">17 February </w:t>
      </w:r>
      <w:r>
        <w:tab/>
        <w:t>- 21 February   2025</w:t>
      </w:r>
      <w:r>
        <w:tab/>
      </w:r>
      <w:r>
        <w:tab/>
      </w:r>
      <w:r>
        <w:t>China</w:t>
      </w:r>
    </w:p>
    <w:p w:rsidR="0053574B" w:rsidRPr="00BE650B" w:rsidRDefault="0053574B">
      <w:pPr>
        <w:rPr>
          <w:rFonts w:eastAsiaTheme="minorEastAsia"/>
          <w:lang w:eastAsia="zh-CN"/>
        </w:rPr>
      </w:pPr>
    </w:p>
    <w:sectPr w:rsidR="0053574B" w:rsidRPr="00BE650B">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DF4" w:rsidRDefault="002F7DF4">
      <w:pPr>
        <w:spacing w:after="0"/>
      </w:pPr>
      <w:r>
        <w:separator/>
      </w:r>
    </w:p>
  </w:endnote>
  <w:endnote w:type="continuationSeparator" w:id="0">
    <w:p w:rsidR="002F7DF4" w:rsidRDefault="002F7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DF4" w:rsidRDefault="002F7DF4">
      <w:pPr>
        <w:spacing w:after="0"/>
      </w:pPr>
      <w:r>
        <w:separator/>
      </w:r>
    </w:p>
  </w:footnote>
  <w:footnote w:type="continuationSeparator" w:id="0">
    <w:p w:rsidR="002F7DF4" w:rsidRDefault="002F7D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44F" w:rsidRDefault="009C41C1">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F11"/>
    <w:multiLevelType w:val="hybridMultilevel"/>
    <w:tmpl w:val="E376C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1337FB"/>
    <w:multiLevelType w:val="hybridMultilevel"/>
    <w:tmpl w:val="98E4E49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10295B"/>
    <w:multiLevelType w:val="hybridMultilevel"/>
    <w:tmpl w:val="8B583A0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4B784B"/>
    <w:multiLevelType w:val="hybridMultilevel"/>
    <w:tmpl w:val="2FE606D2"/>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414A47"/>
    <w:multiLevelType w:val="hybridMultilevel"/>
    <w:tmpl w:val="929E27D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4D1506"/>
    <w:multiLevelType w:val="hybridMultilevel"/>
    <w:tmpl w:val="B2BC8C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E22528"/>
    <w:multiLevelType w:val="multilevel"/>
    <w:tmpl w:val="42E22528"/>
    <w:lvl w:ilvl="0">
      <w:start w:val="2"/>
      <w:numFmt w:val="bullet"/>
      <w:lvlText w:val="-"/>
      <w:lvlJc w:val="left"/>
      <w:pPr>
        <w:ind w:left="760" w:hanging="360"/>
      </w:pPr>
      <w:rPr>
        <w:rFonts w:ascii="Times New Roman" w:eastAsia="Times New Roman" w:hAnsi="Times New Roman" w:cs="Times New Roman" w:hint="default"/>
        <w:b/>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55755E"/>
    <w:multiLevelType w:val="hybridMultilevel"/>
    <w:tmpl w:val="F984C960"/>
    <w:lvl w:ilvl="0" w:tplc="A92A5896">
      <w:start w:val="1"/>
      <w:numFmt w:val="decimal"/>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FE6988"/>
    <w:multiLevelType w:val="hybridMultilevel"/>
    <w:tmpl w:val="B2BC8C3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2C3592"/>
    <w:multiLevelType w:val="hybridMultilevel"/>
    <w:tmpl w:val="B8529DE4"/>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734E12"/>
    <w:multiLevelType w:val="multilevel"/>
    <w:tmpl w:val="68734E12"/>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13"/>
  </w:num>
  <w:num w:numId="3">
    <w:abstractNumId w:val="20"/>
  </w:num>
  <w:num w:numId="4">
    <w:abstractNumId w:val="22"/>
  </w:num>
  <w:num w:numId="5">
    <w:abstractNumId w:val="2"/>
  </w:num>
  <w:num w:numId="6">
    <w:abstractNumId w:val="8"/>
  </w:num>
  <w:num w:numId="7">
    <w:abstractNumId w:val="12"/>
  </w:num>
  <w:num w:numId="8">
    <w:abstractNumId w:val="3"/>
  </w:num>
  <w:num w:numId="9">
    <w:abstractNumId w:val="18"/>
  </w:num>
  <w:num w:numId="10">
    <w:abstractNumId w:val="14"/>
  </w:num>
  <w:num w:numId="11">
    <w:abstractNumId w:val="23"/>
  </w:num>
  <w:num w:numId="12">
    <w:abstractNumId w:val="21"/>
  </w:num>
  <w:num w:numId="13">
    <w:abstractNumId w:val="10"/>
  </w:num>
  <w:num w:numId="14">
    <w:abstractNumId w:val="0"/>
  </w:num>
  <w:num w:numId="15">
    <w:abstractNumId w:val="17"/>
    <w:lvlOverride w:ilvl="0"/>
    <w:lvlOverride w:ilvl="1"/>
    <w:lvlOverride w:ilvl="2"/>
    <w:lvlOverride w:ilvl="3"/>
    <w:lvlOverride w:ilvl="4"/>
    <w:lvlOverride w:ilvl="5"/>
    <w:lvlOverride w:ilvl="6"/>
    <w:lvlOverride w:ilvl="7"/>
    <w:lvlOverride w:ilvl="8"/>
  </w:num>
  <w:num w:numId="16">
    <w:abstractNumId w:val="19"/>
    <w:lvlOverride w:ilvl="0"/>
    <w:lvlOverride w:ilvl="1"/>
    <w:lvlOverride w:ilvl="2"/>
    <w:lvlOverride w:ilvl="3"/>
    <w:lvlOverride w:ilvl="4"/>
    <w:lvlOverride w:ilvl="5"/>
    <w:lvlOverride w:ilvl="6"/>
    <w:lvlOverride w:ilvl="7"/>
    <w:lvlOverride w:ilvl="8"/>
  </w:num>
  <w:num w:numId="17">
    <w:abstractNumId w:val="15"/>
  </w:num>
  <w:num w:numId="18">
    <w:abstractNumId w:val="9"/>
  </w:num>
  <w:num w:numId="19">
    <w:abstractNumId w:val="1"/>
  </w:num>
  <w:num w:numId="20">
    <w:abstractNumId w:val="11"/>
  </w:num>
  <w:num w:numId="21">
    <w:abstractNumId w:val="6"/>
  </w:num>
  <w:num w:numId="22">
    <w:abstractNumId w:val="7"/>
  </w:num>
  <w:num w:numId="23">
    <w:abstractNumId w:val="5"/>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1CB"/>
    <w:rsid w:val="00000DF0"/>
    <w:rsid w:val="00001E8F"/>
    <w:rsid w:val="000105BE"/>
    <w:rsid w:val="00012D0B"/>
    <w:rsid w:val="00014226"/>
    <w:rsid w:val="00020D4D"/>
    <w:rsid w:val="00022E4A"/>
    <w:rsid w:val="00024C18"/>
    <w:rsid w:val="000315D4"/>
    <w:rsid w:val="00040245"/>
    <w:rsid w:val="00044B74"/>
    <w:rsid w:val="000472E8"/>
    <w:rsid w:val="000504BB"/>
    <w:rsid w:val="00051FFB"/>
    <w:rsid w:val="00061D0F"/>
    <w:rsid w:val="00067DCD"/>
    <w:rsid w:val="0007412B"/>
    <w:rsid w:val="00074D48"/>
    <w:rsid w:val="000816FC"/>
    <w:rsid w:val="00091C33"/>
    <w:rsid w:val="00094F0A"/>
    <w:rsid w:val="000A6394"/>
    <w:rsid w:val="000B07CA"/>
    <w:rsid w:val="000C038A"/>
    <w:rsid w:val="000C6598"/>
    <w:rsid w:val="000D33D1"/>
    <w:rsid w:val="000D3554"/>
    <w:rsid w:val="000D6382"/>
    <w:rsid w:val="000F23FA"/>
    <w:rsid w:val="000F3EC2"/>
    <w:rsid w:val="00111C73"/>
    <w:rsid w:val="00112C4C"/>
    <w:rsid w:val="00114403"/>
    <w:rsid w:val="00133A12"/>
    <w:rsid w:val="00145D43"/>
    <w:rsid w:val="001562B4"/>
    <w:rsid w:val="0016286B"/>
    <w:rsid w:val="00162AE9"/>
    <w:rsid w:val="00165ABE"/>
    <w:rsid w:val="001670C1"/>
    <w:rsid w:val="001763A1"/>
    <w:rsid w:val="00191183"/>
    <w:rsid w:val="00192C46"/>
    <w:rsid w:val="001A14FD"/>
    <w:rsid w:val="001A7B60"/>
    <w:rsid w:val="001B1A2A"/>
    <w:rsid w:val="001B6870"/>
    <w:rsid w:val="001B6CDC"/>
    <w:rsid w:val="001B7A65"/>
    <w:rsid w:val="001B7FC8"/>
    <w:rsid w:val="001D2CB8"/>
    <w:rsid w:val="001E41F3"/>
    <w:rsid w:val="001E48D4"/>
    <w:rsid w:val="001E576A"/>
    <w:rsid w:val="001F1138"/>
    <w:rsid w:val="001F5C0A"/>
    <w:rsid w:val="002043B8"/>
    <w:rsid w:val="0021027A"/>
    <w:rsid w:val="00210680"/>
    <w:rsid w:val="002218D6"/>
    <w:rsid w:val="002268CF"/>
    <w:rsid w:val="00257939"/>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06AC"/>
    <w:rsid w:val="002C238A"/>
    <w:rsid w:val="002C2874"/>
    <w:rsid w:val="002D11AE"/>
    <w:rsid w:val="002D52A8"/>
    <w:rsid w:val="002E595A"/>
    <w:rsid w:val="002F159E"/>
    <w:rsid w:val="002F7DF4"/>
    <w:rsid w:val="0030033F"/>
    <w:rsid w:val="0030324E"/>
    <w:rsid w:val="00305409"/>
    <w:rsid w:val="003176EF"/>
    <w:rsid w:val="00332A03"/>
    <w:rsid w:val="0035319E"/>
    <w:rsid w:val="00353346"/>
    <w:rsid w:val="00363665"/>
    <w:rsid w:val="00373629"/>
    <w:rsid w:val="00376EE0"/>
    <w:rsid w:val="00384655"/>
    <w:rsid w:val="00391E45"/>
    <w:rsid w:val="00392015"/>
    <w:rsid w:val="00392B19"/>
    <w:rsid w:val="00396631"/>
    <w:rsid w:val="003A4E1D"/>
    <w:rsid w:val="003A5266"/>
    <w:rsid w:val="003A745F"/>
    <w:rsid w:val="003B597F"/>
    <w:rsid w:val="003B7609"/>
    <w:rsid w:val="003C12C0"/>
    <w:rsid w:val="003D15E8"/>
    <w:rsid w:val="003E1A36"/>
    <w:rsid w:val="003F4411"/>
    <w:rsid w:val="003F54CE"/>
    <w:rsid w:val="0040623E"/>
    <w:rsid w:val="00412878"/>
    <w:rsid w:val="004165D0"/>
    <w:rsid w:val="004242F1"/>
    <w:rsid w:val="00424BB4"/>
    <w:rsid w:val="004418E0"/>
    <w:rsid w:val="004425E0"/>
    <w:rsid w:val="0044267B"/>
    <w:rsid w:val="00447131"/>
    <w:rsid w:val="00461324"/>
    <w:rsid w:val="00467657"/>
    <w:rsid w:val="00477480"/>
    <w:rsid w:val="00477891"/>
    <w:rsid w:val="004839DB"/>
    <w:rsid w:val="00485D16"/>
    <w:rsid w:val="00485DEA"/>
    <w:rsid w:val="004865D4"/>
    <w:rsid w:val="00497A36"/>
    <w:rsid w:val="004A1950"/>
    <w:rsid w:val="004A20E3"/>
    <w:rsid w:val="004B2DB9"/>
    <w:rsid w:val="004B5580"/>
    <w:rsid w:val="004B6971"/>
    <w:rsid w:val="004B75B7"/>
    <w:rsid w:val="004C0882"/>
    <w:rsid w:val="004D4EC3"/>
    <w:rsid w:val="004F242B"/>
    <w:rsid w:val="004F3582"/>
    <w:rsid w:val="00501900"/>
    <w:rsid w:val="005124D6"/>
    <w:rsid w:val="0051580D"/>
    <w:rsid w:val="00520062"/>
    <w:rsid w:val="00533FD3"/>
    <w:rsid w:val="0053574B"/>
    <w:rsid w:val="005400B4"/>
    <w:rsid w:val="00540E46"/>
    <w:rsid w:val="0055120B"/>
    <w:rsid w:val="00564BDC"/>
    <w:rsid w:val="00567A1F"/>
    <w:rsid w:val="0057262C"/>
    <w:rsid w:val="00592D74"/>
    <w:rsid w:val="00592FB9"/>
    <w:rsid w:val="00593D37"/>
    <w:rsid w:val="005A1DE1"/>
    <w:rsid w:val="005A44B6"/>
    <w:rsid w:val="005B45BE"/>
    <w:rsid w:val="005C4D70"/>
    <w:rsid w:val="005C5175"/>
    <w:rsid w:val="005D6988"/>
    <w:rsid w:val="005E1F45"/>
    <w:rsid w:val="005E2C44"/>
    <w:rsid w:val="005E3D2A"/>
    <w:rsid w:val="005E4D8A"/>
    <w:rsid w:val="005E5663"/>
    <w:rsid w:val="005F2108"/>
    <w:rsid w:val="005F436C"/>
    <w:rsid w:val="0060567A"/>
    <w:rsid w:val="00611305"/>
    <w:rsid w:val="006122D4"/>
    <w:rsid w:val="00616E8C"/>
    <w:rsid w:val="00620366"/>
    <w:rsid w:val="00621188"/>
    <w:rsid w:val="00625052"/>
    <w:rsid w:val="006257ED"/>
    <w:rsid w:val="0062763C"/>
    <w:rsid w:val="006310E9"/>
    <w:rsid w:val="00635F51"/>
    <w:rsid w:val="006370F5"/>
    <w:rsid w:val="006377CE"/>
    <w:rsid w:val="0064365B"/>
    <w:rsid w:val="00646C7D"/>
    <w:rsid w:val="006546E5"/>
    <w:rsid w:val="00657519"/>
    <w:rsid w:val="00666A11"/>
    <w:rsid w:val="006760A7"/>
    <w:rsid w:val="00677EB4"/>
    <w:rsid w:val="006804C7"/>
    <w:rsid w:val="00682F5C"/>
    <w:rsid w:val="006848B8"/>
    <w:rsid w:val="00695808"/>
    <w:rsid w:val="006A0CFB"/>
    <w:rsid w:val="006A5614"/>
    <w:rsid w:val="006B0C80"/>
    <w:rsid w:val="006B1A86"/>
    <w:rsid w:val="006B46FB"/>
    <w:rsid w:val="006D56BC"/>
    <w:rsid w:val="006D66C4"/>
    <w:rsid w:val="006E21FB"/>
    <w:rsid w:val="006E74F4"/>
    <w:rsid w:val="006F4024"/>
    <w:rsid w:val="006F638F"/>
    <w:rsid w:val="00704016"/>
    <w:rsid w:val="00706282"/>
    <w:rsid w:val="0071052A"/>
    <w:rsid w:val="00711130"/>
    <w:rsid w:val="00714D30"/>
    <w:rsid w:val="00724C04"/>
    <w:rsid w:val="00726F57"/>
    <w:rsid w:val="00732CFB"/>
    <w:rsid w:val="007342B2"/>
    <w:rsid w:val="00742578"/>
    <w:rsid w:val="00762641"/>
    <w:rsid w:val="00765952"/>
    <w:rsid w:val="007659B8"/>
    <w:rsid w:val="00773339"/>
    <w:rsid w:val="00773478"/>
    <w:rsid w:val="00775CD6"/>
    <w:rsid w:val="007767A3"/>
    <w:rsid w:val="00784481"/>
    <w:rsid w:val="00785AA2"/>
    <w:rsid w:val="00785B73"/>
    <w:rsid w:val="00792342"/>
    <w:rsid w:val="00795237"/>
    <w:rsid w:val="007A037E"/>
    <w:rsid w:val="007A34F3"/>
    <w:rsid w:val="007A6F2E"/>
    <w:rsid w:val="007B512A"/>
    <w:rsid w:val="007B572B"/>
    <w:rsid w:val="007B5BF2"/>
    <w:rsid w:val="007B7935"/>
    <w:rsid w:val="007C2097"/>
    <w:rsid w:val="007C2145"/>
    <w:rsid w:val="007D16AE"/>
    <w:rsid w:val="007D6A07"/>
    <w:rsid w:val="007E4113"/>
    <w:rsid w:val="007E5FC8"/>
    <w:rsid w:val="007F37F9"/>
    <w:rsid w:val="007F68B9"/>
    <w:rsid w:val="007F6DFD"/>
    <w:rsid w:val="0080537B"/>
    <w:rsid w:val="00805D95"/>
    <w:rsid w:val="008227DB"/>
    <w:rsid w:val="00823B51"/>
    <w:rsid w:val="00824FF1"/>
    <w:rsid w:val="008279FA"/>
    <w:rsid w:val="0083317C"/>
    <w:rsid w:val="00842302"/>
    <w:rsid w:val="00845D17"/>
    <w:rsid w:val="008579E4"/>
    <w:rsid w:val="008626E7"/>
    <w:rsid w:val="00870EE7"/>
    <w:rsid w:val="00871CC1"/>
    <w:rsid w:val="00881B1B"/>
    <w:rsid w:val="008948B0"/>
    <w:rsid w:val="008B1F20"/>
    <w:rsid w:val="008C0787"/>
    <w:rsid w:val="008C0BB1"/>
    <w:rsid w:val="008C4751"/>
    <w:rsid w:val="008D1855"/>
    <w:rsid w:val="008E5DE1"/>
    <w:rsid w:val="008E7C2E"/>
    <w:rsid w:val="008F686C"/>
    <w:rsid w:val="008F6DFE"/>
    <w:rsid w:val="009017EE"/>
    <w:rsid w:val="00913222"/>
    <w:rsid w:val="00916443"/>
    <w:rsid w:val="00917C9F"/>
    <w:rsid w:val="009201D9"/>
    <w:rsid w:val="009231CB"/>
    <w:rsid w:val="00936638"/>
    <w:rsid w:val="00955FBC"/>
    <w:rsid w:val="00972525"/>
    <w:rsid w:val="009777D9"/>
    <w:rsid w:val="009824D9"/>
    <w:rsid w:val="00991B88"/>
    <w:rsid w:val="009933D7"/>
    <w:rsid w:val="00995252"/>
    <w:rsid w:val="00996397"/>
    <w:rsid w:val="009A1081"/>
    <w:rsid w:val="009A579D"/>
    <w:rsid w:val="009A7D14"/>
    <w:rsid w:val="009B7708"/>
    <w:rsid w:val="009C41C1"/>
    <w:rsid w:val="009C6FD6"/>
    <w:rsid w:val="009D0839"/>
    <w:rsid w:val="009D169F"/>
    <w:rsid w:val="009D3ECE"/>
    <w:rsid w:val="009E0762"/>
    <w:rsid w:val="009E3297"/>
    <w:rsid w:val="009F251D"/>
    <w:rsid w:val="009F734F"/>
    <w:rsid w:val="00A01D9B"/>
    <w:rsid w:val="00A04081"/>
    <w:rsid w:val="00A06193"/>
    <w:rsid w:val="00A06473"/>
    <w:rsid w:val="00A07158"/>
    <w:rsid w:val="00A11EDB"/>
    <w:rsid w:val="00A20AB3"/>
    <w:rsid w:val="00A21256"/>
    <w:rsid w:val="00A246B6"/>
    <w:rsid w:val="00A3732B"/>
    <w:rsid w:val="00A47E70"/>
    <w:rsid w:val="00A53AEF"/>
    <w:rsid w:val="00A674BC"/>
    <w:rsid w:val="00A722EA"/>
    <w:rsid w:val="00A7314A"/>
    <w:rsid w:val="00A7671C"/>
    <w:rsid w:val="00A81468"/>
    <w:rsid w:val="00A81F5E"/>
    <w:rsid w:val="00AB00C3"/>
    <w:rsid w:val="00AB1244"/>
    <w:rsid w:val="00AB40D7"/>
    <w:rsid w:val="00AC197B"/>
    <w:rsid w:val="00AD1CD8"/>
    <w:rsid w:val="00AE5A38"/>
    <w:rsid w:val="00AE6E2C"/>
    <w:rsid w:val="00AF43A8"/>
    <w:rsid w:val="00AF4F3E"/>
    <w:rsid w:val="00AF5254"/>
    <w:rsid w:val="00B0502B"/>
    <w:rsid w:val="00B06AAE"/>
    <w:rsid w:val="00B20285"/>
    <w:rsid w:val="00B24807"/>
    <w:rsid w:val="00B258BB"/>
    <w:rsid w:val="00B3414C"/>
    <w:rsid w:val="00B3587C"/>
    <w:rsid w:val="00B437CA"/>
    <w:rsid w:val="00B44BE4"/>
    <w:rsid w:val="00B50379"/>
    <w:rsid w:val="00B560B5"/>
    <w:rsid w:val="00B562DD"/>
    <w:rsid w:val="00B67B97"/>
    <w:rsid w:val="00B70BDD"/>
    <w:rsid w:val="00B76C75"/>
    <w:rsid w:val="00B776C2"/>
    <w:rsid w:val="00B968C8"/>
    <w:rsid w:val="00BA04DF"/>
    <w:rsid w:val="00BA3EC5"/>
    <w:rsid w:val="00BB5DFC"/>
    <w:rsid w:val="00BD279D"/>
    <w:rsid w:val="00BD339F"/>
    <w:rsid w:val="00BD6BB8"/>
    <w:rsid w:val="00BE20F0"/>
    <w:rsid w:val="00BE3987"/>
    <w:rsid w:val="00BE3B42"/>
    <w:rsid w:val="00BE650B"/>
    <w:rsid w:val="00BE69A7"/>
    <w:rsid w:val="00BF3C18"/>
    <w:rsid w:val="00C03EC4"/>
    <w:rsid w:val="00C12DBC"/>
    <w:rsid w:val="00C31B69"/>
    <w:rsid w:val="00C5318E"/>
    <w:rsid w:val="00C5481B"/>
    <w:rsid w:val="00C57195"/>
    <w:rsid w:val="00C573F0"/>
    <w:rsid w:val="00C74ED2"/>
    <w:rsid w:val="00C803DB"/>
    <w:rsid w:val="00C953FB"/>
    <w:rsid w:val="00C95985"/>
    <w:rsid w:val="00C95B80"/>
    <w:rsid w:val="00C97CC7"/>
    <w:rsid w:val="00CA0BDE"/>
    <w:rsid w:val="00CA6304"/>
    <w:rsid w:val="00CB512D"/>
    <w:rsid w:val="00CC5026"/>
    <w:rsid w:val="00CC644F"/>
    <w:rsid w:val="00CC7FC6"/>
    <w:rsid w:val="00CD5B95"/>
    <w:rsid w:val="00CE5C0E"/>
    <w:rsid w:val="00D03F9A"/>
    <w:rsid w:val="00D104E0"/>
    <w:rsid w:val="00D15587"/>
    <w:rsid w:val="00D157AF"/>
    <w:rsid w:val="00D202FA"/>
    <w:rsid w:val="00D224E3"/>
    <w:rsid w:val="00D2412A"/>
    <w:rsid w:val="00D24BE4"/>
    <w:rsid w:val="00D31DCA"/>
    <w:rsid w:val="00D35F6F"/>
    <w:rsid w:val="00D608C3"/>
    <w:rsid w:val="00D63018"/>
    <w:rsid w:val="00D7690D"/>
    <w:rsid w:val="00D825BA"/>
    <w:rsid w:val="00D868BE"/>
    <w:rsid w:val="00D95B9C"/>
    <w:rsid w:val="00D96016"/>
    <w:rsid w:val="00DA299B"/>
    <w:rsid w:val="00DB5D44"/>
    <w:rsid w:val="00DB66FE"/>
    <w:rsid w:val="00DC460C"/>
    <w:rsid w:val="00DD1DFD"/>
    <w:rsid w:val="00DD5724"/>
    <w:rsid w:val="00DE34CF"/>
    <w:rsid w:val="00DE6E1D"/>
    <w:rsid w:val="00DF1536"/>
    <w:rsid w:val="00E02866"/>
    <w:rsid w:val="00E02A8D"/>
    <w:rsid w:val="00E12AC1"/>
    <w:rsid w:val="00E15BA1"/>
    <w:rsid w:val="00E24302"/>
    <w:rsid w:val="00E2495B"/>
    <w:rsid w:val="00E27E18"/>
    <w:rsid w:val="00E32C9A"/>
    <w:rsid w:val="00E473D8"/>
    <w:rsid w:val="00E516E7"/>
    <w:rsid w:val="00E54418"/>
    <w:rsid w:val="00E56CFF"/>
    <w:rsid w:val="00E64117"/>
    <w:rsid w:val="00E768C6"/>
    <w:rsid w:val="00E82DEE"/>
    <w:rsid w:val="00E9743C"/>
    <w:rsid w:val="00EA32CF"/>
    <w:rsid w:val="00EB2397"/>
    <w:rsid w:val="00EB3F46"/>
    <w:rsid w:val="00EB4AA2"/>
    <w:rsid w:val="00EE0733"/>
    <w:rsid w:val="00EE4042"/>
    <w:rsid w:val="00EE7D7C"/>
    <w:rsid w:val="00EF376B"/>
    <w:rsid w:val="00EF3A19"/>
    <w:rsid w:val="00F03AED"/>
    <w:rsid w:val="00F03C76"/>
    <w:rsid w:val="00F0678A"/>
    <w:rsid w:val="00F10B0F"/>
    <w:rsid w:val="00F11694"/>
    <w:rsid w:val="00F2517E"/>
    <w:rsid w:val="00F25D98"/>
    <w:rsid w:val="00F261F3"/>
    <w:rsid w:val="00F300FB"/>
    <w:rsid w:val="00F3190B"/>
    <w:rsid w:val="00F42DBD"/>
    <w:rsid w:val="00F506E3"/>
    <w:rsid w:val="00F60788"/>
    <w:rsid w:val="00F61596"/>
    <w:rsid w:val="00F6394B"/>
    <w:rsid w:val="00F75006"/>
    <w:rsid w:val="00F75EE5"/>
    <w:rsid w:val="00F77D84"/>
    <w:rsid w:val="00F9031B"/>
    <w:rsid w:val="00F92B61"/>
    <w:rsid w:val="00FA2340"/>
    <w:rsid w:val="00FA55A0"/>
    <w:rsid w:val="00FB6386"/>
    <w:rsid w:val="00FB6F06"/>
    <w:rsid w:val="00FB7DE3"/>
    <w:rsid w:val="00FC0552"/>
    <w:rsid w:val="00FE006E"/>
    <w:rsid w:val="00FE3501"/>
    <w:rsid w:val="00FE3C91"/>
    <w:rsid w:val="00FE57B3"/>
    <w:rsid w:val="00FF442F"/>
    <w:rsid w:val="00FF4681"/>
    <w:rsid w:val="00FF6662"/>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550CF9"/>
  <w15:docId w15:val="{05F0DFE8-3CED-4D65-B41E-AE6B907D5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uiPriority w:val="99"/>
    <w:qFormat/>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4">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목록 단락,列出段落1"/>
    <w:basedOn w:val="a"/>
    <w:link w:val="15"/>
    <w:uiPriority w:val="34"/>
    <w:qFormat/>
    <w:rsid w:val="00E02A8D"/>
    <w:pPr>
      <w:ind w:firstLineChars="200" w:firstLine="420"/>
    </w:pPr>
  </w:style>
  <w:style w:type="character" w:customStyle="1" w:styleId="15">
    <w:name w:val="列表段落 字符1"/>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Bullet list 字符"/>
    <w:link w:val="af9"/>
    <w:uiPriority w:val="34"/>
    <w:qFormat/>
    <w:locked/>
    <w:rsid w:val="00373629"/>
    <w:rPr>
      <w:rFonts w:ascii="Times New Roman" w:eastAsia="Times New Roman" w:hAnsi="Times New Roman"/>
      <w:lang w:val="en-GB" w:eastAsia="en-US"/>
    </w:rPr>
  </w:style>
  <w:style w:type="character" w:customStyle="1" w:styleId="afa">
    <w:name w:val="列表段落 字符"/>
    <w:aliases w:val="- Bullets 字符1,リスト段落 字符1,?? ?? 字符1,????? 字符1,???? 字符1,Lista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122D4"/>
    <w:rPr>
      <w:rFonts w:eastAsia="宋体"/>
      <w:lang w:val="en-GB" w:eastAsia="en-US"/>
    </w:rPr>
  </w:style>
  <w:style w:type="paragraph" w:customStyle="1" w:styleId="ZTE-Proposal-20210505">
    <w:name w:val="!ZTE-Proposal-2021 + 段前: 0.5 行 段后: 0.5 行"/>
    <w:basedOn w:val="a"/>
    <w:qFormat/>
    <w:rsid w:val="00785AA2"/>
    <w:pPr>
      <w:numPr>
        <w:numId w:val="9"/>
      </w:numPr>
      <w:spacing w:beforeLines="30" w:before="30" w:afterLines="30" w:after="30" w:line="288" w:lineRule="auto"/>
    </w:pPr>
    <w:rPr>
      <w:rFonts w:eastAsiaTheme="minorEastAsia" w:cs="宋体"/>
      <w:b/>
      <w:bCs/>
      <w:i/>
      <w:iCs/>
    </w:rPr>
  </w:style>
  <w:style w:type="character" w:customStyle="1" w:styleId="20">
    <w:name w:val="标题 2 字符"/>
    <w:basedOn w:val="a0"/>
    <w:link w:val="2"/>
    <w:rsid w:val="00DD1DFD"/>
    <w:rPr>
      <w:rFonts w:ascii="Arial" w:eastAsia="Times New Roman" w:hAnsi="Arial"/>
      <w:sz w:val="32"/>
      <w:lang w:val="en-GB" w:eastAsia="en-US"/>
    </w:rPr>
  </w:style>
  <w:style w:type="character" w:customStyle="1" w:styleId="B1Zchn">
    <w:name w:val="B1 Zchn"/>
    <w:qFormat/>
    <w:rsid w:val="003A745F"/>
    <w:rPr>
      <w:rFonts w:eastAsia="Times New Roman"/>
    </w:rPr>
  </w:style>
  <w:style w:type="character" w:customStyle="1" w:styleId="10">
    <w:name w:val="标题 1 字符"/>
    <w:basedOn w:val="a0"/>
    <w:link w:val="1"/>
    <w:rsid w:val="008C0787"/>
    <w:rPr>
      <w:rFonts w:ascii="Arial" w:eastAsia="Times New Roman" w:hAnsi="Arial"/>
      <w:sz w:val="36"/>
      <w:lang w:val="en-GB" w:eastAsia="en-US"/>
    </w:rPr>
  </w:style>
  <w:style w:type="paragraph" w:customStyle="1" w:styleId="ListParagraph">
    <w:name w:val="List Paragraph"/>
    <w:basedOn w:val="a"/>
    <w:rsid w:val="00D2412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b">
    <w:name w:val="Body Text"/>
    <w:basedOn w:val="a"/>
    <w:link w:val="afc"/>
    <w:qFormat/>
    <w:rsid w:val="008948B0"/>
    <w:pPr>
      <w:spacing w:after="120"/>
      <w:jc w:val="both"/>
    </w:pPr>
    <w:rPr>
      <w:rFonts w:eastAsia="宋体" w:cs="Arial"/>
    </w:rPr>
  </w:style>
  <w:style w:type="character" w:customStyle="1" w:styleId="afc">
    <w:name w:val="正文文本 字符"/>
    <w:basedOn w:val="a0"/>
    <w:link w:val="afb"/>
    <w:qFormat/>
    <w:rsid w:val="008948B0"/>
    <w:rPr>
      <w:rFonts w:ascii="Times New Roman" w:eastAsia="宋体" w:hAnsi="Times New Roman" w:cs="Arial"/>
      <w:lang w:val="en-GB" w:eastAsia="en-US"/>
    </w:rPr>
  </w:style>
  <w:style w:type="table" w:styleId="afd">
    <w:name w:val="Table Grid"/>
    <w:aliases w:val="TableGrid"/>
    <w:basedOn w:val="a1"/>
    <w:qFormat/>
    <w:rsid w:val="008948B0"/>
    <w:pPr>
      <w:spacing w:before="120" w:line="280" w:lineRule="atLeast"/>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Chen.jiajun1@zt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2F005-DF8A-4092-85F5-63E2805D5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1</TotalTime>
  <Pages>9</Pages>
  <Words>3000</Words>
  <Characters>17103</Characters>
  <Application>Microsoft Office Word</Application>
  <DocSecurity>0</DocSecurity>
  <Lines>142</Lines>
  <Paragraphs>40</Paragraphs>
  <ScaleCrop>false</ScaleCrop>
  <Company>3GPP Support Team</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3</cp:revision>
  <cp:lastPrinted>2411-12-31T15:59:00Z</cp:lastPrinted>
  <dcterms:created xsi:type="dcterms:W3CDTF">2024-11-08T03:10:00Z</dcterms:created>
  <dcterms:modified xsi:type="dcterms:W3CDTF">2024-11-08T03:10:00Z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